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01" w:rsidRPr="00747053" w:rsidRDefault="00B15263" w:rsidP="00232B15">
      <w:pPr>
        <w:jc w:val="center"/>
        <w:rPr>
          <w:caps/>
          <w:sz w:val="24"/>
          <w:szCs w:val="24"/>
        </w:rPr>
      </w:pPr>
      <w:r>
        <w:rPr>
          <w:b/>
          <w:caps/>
          <w:sz w:val="24"/>
          <w:szCs w:val="24"/>
        </w:rPr>
        <w:t>o ensino de espanhol em um viés intercultural com êNFASE NA LITERATURA AMERÍNDIA</w:t>
      </w:r>
      <w:r w:rsidR="00232B15" w:rsidRPr="00747053">
        <w:rPr>
          <w:b/>
          <w:caps/>
          <w:sz w:val="24"/>
          <w:szCs w:val="24"/>
        </w:rPr>
        <w:cr/>
      </w:r>
    </w:p>
    <w:p w:rsidR="00747053" w:rsidRDefault="00747053" w:rsidP="00747053">
      <w:pPr>
        <w:jc w:val="right"/>
        <w:rPr>
          <w:sz w:val="22"/>
          <w:szCs w:val="22"/>
        </w:rPr>
      </w:pPr>
    </w:p>
    <w:p w:rsidR="00FF73CD" w:rsidRDefault="00B15263" w:rsidP="00747053">
      <w:pPr>
        <w:jc w:val="right"/>
        <w:rPr>
          <w:sz w:val="24"/>
          <w:szCs w:val="24"/>
        </w:rPr>
      </w:pPr>
      <w:r>
        <w:rPr>
          <w:sz w:val="24"/>
          <w:szCs w:val="24"/>
        </w:rPr>
        <w:t xml:space="preserve">Marina </w:t>
      </w:r>
      <w:proofErr w:type="spellStart"/>
      <w:r>
        <w:rPr>
          <w:sz w:val="24"/>
          <w:szCs w:val="24"/>
        </w:rPr>
        <w:t>Zavadzki</w:t>
      </w:r>
      <w:proofErr w:type="spellEnd"/>
      <w:r>
        <w:rPr>
          <w:sz w:val="24"/>
          <w:szCs w:val="24"/>
        </w:rPr>
        <w:t xml:space="preserve"> </w:t>
      </w:r>
    </w:p>
    <w:p w:rsidR="00747053" w:rsidRPr="00747053" w:rsidRDefault="00747053" w:rsidP="00747053">
      <w:pPr>
        <w:jc w:val="right"/>
        <w:rPr>
          <w:sz w:val="24"/>
          <w:szCs w:val="24"/>
        </w:rPr>
      </w:pPr>
      <w:proofErr w:type="spellStart"/>
      <w:r w:rsidRPr="00747053">
        <w:rPr>
          <w:sz w:val="24"/>
          <w:szCs w:val="24"/>
        </w:rPr>
        <w:t>Unespar</w:t>
      </w:r>
      <w:proofErr w:type="spellEnd"/>
      <w:r w:rsidRPr="00747053">
        <w:rPr>
          <w:sz w:val="24"/>
          <w:szCs w:val="24"/>
        </w:rPr>
        <w:t>/</w:t>
      </w:r>
      <w:r w:rsidRPr="00747053">
        <w:rPr>
          <w:i/>
          <w:sz w:val="24"/>
          <w:szCs w:val="24"/>
        </w:rPr>
        <w:t>Campus</w:t>
      </w:r>
      <w:r w:rsidR="00B15263">
        <w:rPr>
          <w:i/>
          <w:sz w:val="24"/>
          <w:szCs w:val="24"/>
        </w:rPr>
        <w:t xml:space="preserve"> União da Vitória</w:t>
      </w:r>
      <w:r w:rsidRPr="00747053">
        <w:rPr>
          <w:iCs/>
          <w:sz w:val="24"/>
          <w:szCs w:val="24"/>
        </w:rPr>
        <w:t>,</w:t>
      </w:r>
      <w:r w:rsidR="00B15263">
        <w:rPr>
          <w:sz w:val="24"/>
          <w:szCs w:val="24"/>
        </w:rPr>
        <w:t xml:space="preserve"> marinazavadzki1502@yahoo.com</w:t>
      </w:r>
    </w:p>
    <w:p w:rsidR="00747053" w:rsidRPr="00747053" w:rsidRDefault="00747053" w:rsidP="00747053">
      <w:pPr>
        <w:jc w:val="right"/>
        <w:rPr>
          <w:sz w:val="24"/>
          <w:szCs w:val="24"/>
        </w:rPr>
      </w:pPr>
    </w:p>
    <w:p w:rsidR="00747053" w:rsidRPr="00747053" w:rsidRDefault="00B15263" w:rsidP="00747053">
      <w:pPr>
        <w:jc w:val="right"/>
        <w:rPr>
          <w:sz w:val="24"/>
          <w:szCs w:val="24"/>
        </w:rPr>
      </w:pPr>
      <w:r>
        <w:rPr>
          <w:sz w:val="24"/>
          <w:szCs w:val="24"/>
        </w:rPr>
        <w:t xml:space="preserve">Caio Ricardo Bona Moreira </w:t>
      </w:r>
    </w:p>
    <w:p w:rsidR="00747053" w:rsidRPr="00747053" w:rsidRDefault="00747053" w:rsidP="00747053">
      <w:pPr>
        <w:jc w:val="right"/>
        <w:rPr>
          <w:sz w:val="24"/>
          <w:szCs w:val="24"/>
        </w:rPr>
      </w:pPr>
      <w:proofErr w:type="spellStart"/>
      <w:r w:rsidRPr="00747053">
        <w:rPr>
          <w:sz w:val="24"/>
          <w:szCs w:val="24"/>
        </w:rPr>
        <w:t>Unespar</w:t>
      </w:r>
      <w:proofErr w:type="spellEnd"/>
      <w:r w:rsidRPr="00747053">
        <w:rPr>
          <w:sz w:val="24"/>
          <w:szCs w:val="24"/>
        </w:rPr>
        <w:t>/</w:t>
      </w:r>
      <w:r w:rsidRPr="00747053">
        <w:rPr>
          <w:i/>
          <w:sz w:val="24"/>
          <w:szCs w:val="24"/>
        </w:rPr>
        <w:t>Campus</w:t>
      </w:r>
      <w:r w:rsidR="00B15263">
        <w:rPr>
          <w:i/>
          <w:sz w:val="24"/>
          <w:szCs w:val="24"/>
        </w:rPr>
        <w:t xml:space="preserve"> União da Vitória,</w:t>
      </w:r>
      <w:r w:rsidRPr="00747053">
        <w:rPr>
          <w:sz w:val="24"/>
          <w:szCs w:val="24"/>
        </w:rPr>
        <w:t xml:space="preserve"> </w:t>
      </w:r>
      <w:r w:rsidR="00B15263">
        <w:rPr>
          <w:sz w:val="24"/>
          <w:szCs w:val="24"/>
        </w:rPr>
        <w:t>caiorbmoreira@gmail.com</w:t>
      </w:r>
    </w:p>
    <w:p w:rsidR="00747053" w:rsidRPr="00747053" w:rsidRDefault="00747053" w:rsidP="00747053">
      <w:pPr>
        <w:jc w:val="right"/>
        <w:rPr>
          <w:sz w:val="24"/>
          <w:szCs w:val="24"/>
        </w:rPr>
      </w:pPr>
    </w:p>
    <w:p w:rsidR="00747053" w:rsidRPr="00747053" w:rsidRDefault="00747053" w:rsidP="00747053">
      <w:pPr>
        <w:jc w:val="right"/>
        <w:rPr>
          <w:bCs/>
          <w:sz w:val="24"/>
          <w:szCs w:val="24"/>
        </w:rPr>
      </w:pPr>
      <w:r w:rsidRPr="00747053">
        <w:rPr>
          <w:bCs/>
          <w:sz w:val="24"/>
          <w:szCs w:val="24"/>
        </w:rPr>
        <w:t xml:space="preserve">Modalidade: </w:t>
      </w:r>
      <w:r w:rsidR="00B15263">
        <w:rPr>
          <w:bCs/>
          <w:sz w:val="24"/>
          <w:szCs w:val="24"/>
        </w:rPr>
        <w:t>Pesquisa</w:t>
      </w:r>
      <w:r w:rsidR="00C11A79">
        <w:rPr>
          <w:bCs/>
          <w:sz w:val="24"/>
          <w:szCs w:val="24"/>
        </w:rPr>
        <w:t xml:space="preserve"> </w:t>
      </w:r>
    </w:p>
    <w:p w:rsidR="00D04919" w:rsidRPr="00A8679F" w:rsidRDefault="00747053" w:rsidP="00D04919">
      <w:pPr>
        <w:jc w:val="right"/>
        <w:rPr>
          <w:color w:val="000000"/>
          <w:sz w:val="24"/>
          <w:szCs w:val="24"/>
        </w:rPr>
      </w:pPr>
      <w:r w:rsidRPr="00747053">
        <w:rPr>
          <w:bCs/>
          <w:sz w:val="24"/>
          <w:szCs w:val="24"/>
        </w:rPr>
        <w:t>Programa Institucional:</w:t>
      </w:r>
      <w:r w:rsidRPr="00747053">
        <w:rPr>
          <w:sz w:val="24"/>
          <w:szCs w:val="24"/>
        </w:rPr>
        <w:t xml:space="preserve"> </w:t>
      </w:r>
      <w:r w:rsidR="00B15263" w:rsidRPr="00A8679F">
        <w:rPr>
          <w:color w:val="000000"/>
          <w:sz w:val="24"/>
          <w:szCs w:val="24"/>
        </w:rPr>
        <w:t>PIC</w:t>
      </w:r>
      <w:r w:rsidR="00E65A68" w:rsidRPr="00A8679F">
        <w:rPr>
          <w:color w:val="000000"/>
          <w:sz w:val="24"/>
          <w:szCs w:val="24"/>
        </w:rPr>
        <w:t xml:space="preserve"> </w:t>
      </w:r>
    </w:p>
    <w:p w:rsidR="00FB2F01" w:rsidRPr="00A8679F" w:rsidRDefault="00747053" w:rsidP="00D04919">
      <w:pPr>
        <w:jc w:val="right"/>
        <w:rPr>
          <w:color w:val="000000"/>
          <w:sz w:val="24"/>
          <w:szCs w:val="24"/>
        </w:rPr>
      </w:pPr>
      <w:r w:rsidRPr="00747053">
        <w:rPr>
          <w:sz w:val="24"/>
          <w:szCs w:val="24"/>
        </w:rPr>
        <w:t>Grande Área do Conhecimento</w:t>
      </w:r>
      <w:r w:rsidR="00B15263">
        <w:rPr>
          <w:sz w:val="24"/>
          <w:szCs w:val="24"/>
        </w:rPr>
        <w:t>: L</w:t>
      </w:r>
      <w:r w:rsidR="00FF73CD">
        <w:rPr>
          <w:sz w:val="24"/>
          <w:szCs w:val="24"/>
        </w:rPr>
        <w:t xml:space="preserve">inguística, Letras e </w:t>
      </w:r>
      <w:r w:rsidR="00B15263">
        <w:rPr>
          <w:sz w:val="24"/>
          <w:szCs w:val="24"/>
        </w:rPr>
        <w:t>Arte</w:t>
      </w:r>
      <w:r w:rsidR="00FF73CD">
        <w:rPr>
          <w:sz w:val="24"/>
          <w:szCs w:val="24"/>
        </w:rPr>
        <w:t>s</w:t>
      </w:r>
      <w:r w:rsidR="00B15263">
        <w:rPr>
          <w:sz w:val="24"/>
          <w:szCs w:val="24"/>
        </w:rPr>
        <w:t xml:space="preserve"> </w:t>
      </w:r>
    </w:p>
    <w:p w:rsidR="00861B10" w:rsidRDefault="00861B10" w:rsidP="00861B10">
      <w:pPr>
        <w:spacing w:line="360" w:lineRule="auto"/>
        <w:jc w:val="both"/>
        <w:rPr>
          <w:b/>
          <w:sz w:val="24"/>
          <w:szCs w:val="24"/>
        </w:rPr>
      </w:pPr>
    </w:p>
    <w:p w:rsidR="00861B10" w:rsidRDefault="00861B10" w:rsidP="00B15263">
      <w:pPr>
        <w:spacing w:line="360" w:lineRule="auto"/>
        <w:jc w:val="both"/>
        <w:rPr>
          <w:color w:val="FF0000"/>
          <w:sz w:val="24"/>
          <w:szCs w:val="24"/>
        </w:rPr>
      </w:pPr>
      <w:r w:rsidRPr="00B91049">
        <w:rPr>
          <w:b/>
          <w:sz w:val="24"/>
          <w:szCs w:val="24"/>
        </w:rPr>
        <w:t xml:space="preserve">INTRODUÇÃO </w:t>
      </w:r>
    </w:p>
    <w:p w:rsidR="00B15263" w:rsidRDefault="00B15263" w:rsidP="00B15263">
      <w:pPr>
        <w:spacing w:line="360" w:lineRule="auto"/>
        <w:jc w:val="both"/>
        <w:rPr>
          <w:sz w:val="24"/>
          <w:szCs w:val="24"/>
        </w:rPr>
      </w:pPr>
    </w:p>
    <w:p w:rsidR="00B15263" w:rsidRDefault="00B15263" w:rsidP="00B15263">
      <w:pPr>
        <w:tabs>
          <w:tab w:val="left" w:pos="284"/>
        </w:tabs>
        <w:spacing w:line="360" w:lineRule="auto"/>
        <w:ind w:firstLine="680"/>
        <w:jc w:val="both"/>
        <w:rPr>
          <w:sz w:val="24"/>
        </w:rPr>
      </w:pPr>
      <w:r w:rsidRPr="00B15D9E">
        <w:rPr>
          <w:rFonts w:cs="Arial"/>
          <w:sz w:val="24"/>
          <w:szCs w:val="24"/>
        </w:rPr>
        <w:t xml:space="preserve">A presente pesquisa </w:t>
      </w:r>
      <w:r w:rsidRPr="00B15D9E">
        <w:rPr>
          <w:sz w:val="24"/>
        </w:rPr>
        <w:t xml:space="preserve">tem como objetivo destacar a força poética de diferentes povos </w:t>
      </w:r>
      <w:proofErr w:type="gramStart"/>
      <w:r w:rsidRPr="00B15D9E">
        <w:rPr>
          <w:sz w:val="24"/>
        </w:rPr>
        <w:t>indígenas</w:t>
      </w:r>
      <w:proofErr w:type="gramEnd"/>
      <w:r w:rsidRPr="00B15D9E">
        <w:rPr>
          <w:sz w:val="24"/>
        </w:rPr>
        <w:t xml:space="preserve"> q</w:t>
      </w:r>
      <w:r w:rsidR="00E25294">
        <w:rPr>
          <w:sz w:val="24"/>
        </w:rPr>
        <w:t>ue vivem na Argentina, bem como</w:t>
      </w:r>
      <w:r w:rsidRPr="00B15D9E">
        <w:rPr>
          <w:sz w:val="24"/>
        </w:rPr>
        <w:t xml:space="preserve"> fazer uma demonstração da riqueza multicultural </w:t>
      </w:r>
      <w:r>
        <w:rPr>
          <w:sz w:val="24"/>
        </w:rPr>
        <w:t xml:space="preserve">e do </w:t>
      </w:r>
      <w:proofErr w:type="spellStart"/>
      <w:r>
        <w:rPr>
          <w:sz w:val="24"/>
        </w:rPr>
        <w:t>plurili</w:t>
      </w:r>
      <w:r w:rsidRPr="00B15D9E">
        <w:rPr>
          <w:sz w:val="24"/>
        </w:rPr>
        <w:t>nguismo</w:t>
      </w:r>
      <w:proofErr w:type="spellEnd"/>
      <w:r w:rsidRPr="00B15D9E">
        <w:rPr>
          <w:sz w:val="24"/>
        </w:rPr>
        <w:t xml:space="preserve"> existente no país. </w:t>
      </w:r>
      <w:r w:rsidRPr="00B15D9E">
        <w:rPr>
          <w:rFonts w:cs="Arial"/>
          <w:sz w:val="24"/>
          <w:szCs w:val="24"/>
        </w:rPr>
        <w:t xml:space="preserve">Tal poética ameríndia encontra-se compilada na coletânea </w:t>
      </w:r>
      <w:proofErr w:type="spellStart"/>
      <w:r w:rsidRPr="00B15D9E">
        <w:rPr>
          <w:rFonts w:cs="Arial"/>
          <w:i/>
          <w:sz w:val="24"/>
          <w:szCs w:val="24"/>
        </w:rPr>
        <w:t>Con</w:t>
      </w:r>
      <w:proofErr w:type="spellEnd"/>
      <w:r w:rsidRPr="00B15D9E">
        <w:rPr>
          <w:rFonts w:cs="Arial"/>
          <w:i/>
          <w:sz w:val="24"/>
          <w:szCs w:val="24"/>
        </w:rPr>
        <w:t xml:space="preserve"> </w:t>
      </w:r>
      <w:proofErr w:type="spellStart"/>
      <w:r w:rsidRPr="00B15D9E">
        <w:rPr>
          <w:rFonts w:cs="Arial"/>
          <w:i/>
          <w:sz w:val="24"/>
          <w:szCs w:val="24"/>
        </w:rPr>
        <w:t>Nuestra</w:t>
      </w:r>
      <w:proofErr w:type="spellEnd"/>
      <w:r w:rsidRPr="00B15D9E">
        <w:rPr>
          <w:rFonts w:cs="Arial"/>
          <w:i/>
          <w:sz w:val="24"/>
          <w:szCs w:val="24"/>
        </w:rPr>
        <w:t xml:space="preserve"> Voz</w:t>
      </w:r>
      <w:r w:rsidRPr="00B15D9E">
        <w:rPr>
          <w:rFonts w:cs="Arial"/>
          <w:sz w:val="24"/>
          <w:szCs w:val="24"/>
        </w:rPr>
        <w:t>, p</w:t>
      </w:r>
      <w:r w:rsidRPr="00B15D9E">
        <w:rPr>
          <w:sz w:val="24"/>
        </w:rPr>
        <w:t>roduzida pelo Ministério da Educação da Argentina</w:t>
      </w:r>
      <w:r w:rsidRPr="00B15D9E">
        <w:rPr>
          <w:rFonts w:cs="Arial"/>
          <w:sz w:val="24"/>
          <w:szCs w:val="24"/>
        </w:rPr>
        <w:t>, a qual entrelaça</w:t>
      </w:r>
      <w:r w:rsidRPr="00B15D9E">
        <w:rPr>
          <w:sz w:val="24"/>
        </w:rPr>
        <w:t xml:space="preserve"> textos plurilíngues escritos por membros de povos originários em línguas indígenas e em espanhol, reunidos em seis volumes</w:t>
      </w:r>
      <w:r w:rsidRPr="00B15D9E">
        <w:rPr>
          <w:rFonts w:cs="Arial"/>
          <w:sz w:val="24"/>
          <w:szCs w:val="24"/>
        </w:rPr>
        <w:t xml:space="preserve">: </w:t>
      </w:r>
      <w:r w:rsidRPr="00B15D9E">
        <w:rPr>
          <w:rFonts w:cs="Arial"/>
          <w:i/>
          <w:sz w:val="24"/>
          <w:szCs w:val="24"/>
        </w:rPr>
        <w:t xml:space="preserve">Cantamos, Compartimos, </w:t>
      </w:r>
      <w:proofErr w:type="spellStart"/>
      <w:r w:rsidRPr="00B15D9E">
        <w:rPr>
          <w:rFonts w:cs="Arial"/>
          <w:i/>
          <w:sz w:val="24"/>
          <w:szCs w:val="24"/>
        </w:rPr>
        <w:t>Creamos</w:t>
      </w:r>
      <w:proofErr w:type="spellEnd"/>
      <w:r w:rsidRPr="00B15D9E">
        <w:rPr>
          <w:rFonts w:cs="Arial"/>
          <w:i/>
          <w:sz w:val="24"/>
          <w:szCs w:val="24"/>
        </w:rPr>
        <w:t xml:space="preserve">, </w:t>
      </w:r>
      <w:proofErr w:type="spellStart"/>
      <w:r w:rsidRPr="00B15D9E">
        <w:rPr>
          <w:rFonts w:cs="Arial"/>
          <w:i/>
          <w:sz w:val="24"/>
          <w:szCs w:val="24"/>
        </w:rPr>
        <w:t>Enseñamos</w:t>
      </w:r>
      <w:proofErr w:type="spellEnd"/>
      <w:r w:rsidRPr="00B15D9E">
        <w:rPr>
          <w:rFonts w:cs="Arial"/>
          <w:i/>
          <w:sz w:val="24"/>
          <w:szCs w:val="24"/>
        </w:rPr>
        <w:t xml:space="preserve">, </w:t>
      </w:r>
      <w:proofErr w:type="gramStart"/>
      <w:r w:rsidRPr="00B15D9E">
        <w:rPr>
          <w:rFonts w:cs="Arial"/>
          <w:i/>
          <w:sz w:val="24"/>
          <w:szCs w:val="24"/>
        </w:rPr>
        <w:t>Estamos</w:t>
      </w:r>
      <w:proofErr w:type="gramEnd"/>
      <w:r w:rsidRPr="00B15D9E">
        <w:rPr>
          <w:rFonts w:cs="Arial"/>
          <w:i/>
          <w:sz w:val="24"/>
          <w:szCs w:val="24"/>
        </w:rPr>
        <w:t xml:space="preserve"> </w:t>
      </w:r>
      <w:r w:rsidRPr="00B15D9E">
        <w:rPr>
          <w:rFonts w:cs="Arial"/>
          <w:sz w:val="24"/>
          <w:szCs w:val="24"/>
        </w:rPr>
        <w:t>y</w:t>
      </w:r>
      <w:r w:rsidRPr="00B15D9E">
        <w:rPr>
          <w:rFonts w:cs="Arial"/>
          <w:i/>
          <w:sz w:val="24"/>
          <w:szCs w:val="24"/>
        </w:rPr>
        <w:t xml:space="preserve"> Recordamos</w:t>
      </w:r>
      <w:r w:rsidRPr="00B15D9E">
        <w:rPr>
          <w:i/>
          <w:sz w:val="24"/>
        </w:rPr>
        <w:t>.</w:t>
      </w:r>
      <w:r w:rsidRPr="00B15D9E">
        <w:rPr>
          <w:sz w:val="24"/>
        </w:rPr>
        <w:t xml:space="preserve"> </w:t>
      </w:r>
    </w:p>
    <w:p w:rsidR="00B15263" w:rsidRPr="00B15D9E" w:rsidRDefault="00B15263" w:rsidP="00B15263">
      <w:pPr>
        <w:tabs>
          <w:tab w:val="left" w:pos="284"/>
        </w:tabs>
        <w:spacing w:line="360" w:lineRule="auto"/>
        <w:ind w:firstLine="680"/>
        <w:jc w:val="both"/>
        <w:rPr>
          <w:sz w:val="24"/>
        </w:rPr>
      </w:pPr>
      <w:r w:rsidRPr="00B15D9E">
        <w:rPr>
          <w:sz w:val="24"/>
        </w:rPr>
        <w:t xml:space="preserve">Trata-se de observar, por meio de análises qualitativas e biográficas, como a coletânea pode contribuir para o ensino de Língua Espanhola sob o viés da </w:t>
      </w:r>
      <w:proofErr w:type="spellStart"/>
      <w:r w:rsidRPr="00B15D9E">
        <w:rPr>
          <w:sz w:val="24"/>
        </w:rPr>
        <w:t>interculturalidade</w:t>
      </w:r>
      <w:proofErr w:type="spellEnd"/>
      <w:r w:rsidRPr="00B15D9E">
        <w:rPr>
          <w:sz w:val="24"/>
        </w:rPr>
        <w:t xml:space="preserve"> e em diálogo com as orientações que os documentos oficiais da educação básica trazem para o ensino de língua estrangeira moderna. Intenta-se, aqui, analisar </w:t>
      </w:r>
      <w:r w:rsidRPr="00B15D9E">
        <w:rPr>
          <w:rFonts w:cs="Arial"/>
          <w:sz w:val="24"/>
          <w:szCs w:val="24"/>
        </w:rPr>
        <w:t xml:space="preserve">como um professor de línguas pode promover práticas docentes interculturais enriquecedoras que tratem da cultura, dos direitos, da justiça e da educação dos povos indígenas da América Latina. Infelizmente, ainda há uma grande reprodução de estereótipos em </w:t>
      </w:r>
      <w:r w:rsidR="00E25294">
        <w:rPr>
          <w:rFonts w:cs="Arial"/>
          <w:sz w:val="24"/>
          <w:szCs w:val="24"/>
        </w:rPr>
        <w:t>relação às identidades originárias</w:t>
      </w:r>
      <w:r w:rsidRPr="00B15D9E">
        <w:rPr>
          <w:rFonts w:cs="Arial"/>
          <w:sz w:val="24"/>
          <w:szCs w:val="24"/>
        </w:rPr>
        <w:t xml:space="preserve"> no ensino de línguas da educação básica, daí a i</w:t>
      </w:r>
      <w:r w:rsidR="00E25294">
        <w:rPr>
          <w:rFonts w:cs="Arial"/>
          <w:sz w:val="24"/>
          <w:szCs w:val="24"/>
        </w:rPr>
        <w:t>mportância de uma maior</w:t>
      </w:r>
      <w:r>
        <w:rPr>
          <w:rFonts w:cs="Arial"/>
          <w:sz w:val="24"/>
          <w:szCs w:val="24"/>
        </w:rPr>
        <w:t xml:space="preserve"> visibilidade</w:t>
      </w:r>
      <w:r w:rsidR="00E25294">
        <w:rPr>
          <w:rFonts w:cs="Arial"/>
          <w:sz w:val="24"/>
          <w:szCs w:val="24"/>
        </w:rPr>
        <w:t xml:space="preserve"> </w:t>
      </w:r>
      <w:r w:rsidR="00E25294" w:rsidRPr="00B15D9E">
        <w:rPr>
          <w:rFonts w:cs="Arial"/>
          <w:sz w:val="24"/>
          <w:szCs w:val="24"/>
        </w:rPr>
        <w:t>dos povos indígenas latino-americanos</w:t>
      </w:r>
      <w:r w:rsidR="00E25294">
        <w:rPr>
          <w:rFonts w:cs="Arial"/>
          <w:sz w:val="24"/>
          <w:szCs w:val="24"/>
        </w:rPr>
        <w:t>, e consequentemente de suas</w:t>
      </w:r>
      <w:r w:rsidRPr="00B15D9E">
        <w:rPr>
          <w:rFonts w:cs="Arial"/>
          <w:sz w:val="24"/>
          <w:szCs w:val="24"/>
        </w:rPr>
        <w:t xml:space="preserve"> contribuições sociais, literárias e culturais. </w:t>
      </w:r>
    </w:p>
    <w:p w:rsidR="00B15263" w:rsidRPr="00B15D9E" w:rsidRDefault="00B15263" w:rsidP="00B15263">
      <w:pPr>
        <w:tabs>
          <w:tab w:val="left" w:pos="284"/>
        </w:tabs>
        <w:spacing w:line="360" w:lineRule="auto"/>
        <w:ind w:firstLine="680"/>
        <w:jc w:val="both"/>
        <w:rPr>
          <w:rFonts w:cs="Arial"/>
          <w:sz w:val="24"/>
          <w:szCs w:val="24"/>
        </w:rPr>
      </w:pPr>
      <w:r w:rsidRPr="00B15D9E">
        <w:rPr>
          <w:rFonts w:cs="Arial"/>
          <w:color w:val="000000"/>
          <w:sz w:val="24"/>
          <w:szCs w:val="24"/>
        </w:rPr>
        <w:lastRenderedPageBreak/>
        <w:t xml:space="preserve">Por meio de uma análise de conteúdo pretende-se reconhecer a resistência dos povos originários, de suas escritas, considerando que eles têm vivenciado um longo processo de </w:t>
      </w:r>
      <w:proofErr w:type="spellStart"/>
      <w:r w:rsidRPr="00B15D9E">
        <w:rPr>
          <w:rFonts w:cs="Arial"/>
          <w:color w:val="000000"/>
          <w:sz w:val="24"/>
          <w:szCs w:val="24"/>
        </w:rPr>
        <w:t>silenciamento</w:t>
      </w:r>
      <w:proofErr w:type="spellEnd"/>
      <w:r w:rsidRPr="00B15D9E">
        <w:rPr>
          <w:rFonts w:cs="Arial"/>
          <w:color w:val="000000"/>
          <w:sz w:val="24"/>
          <w:szCs w:val="24"/>
        </w:rPr>
        <w:t xml:space="preserve">. Durante séculos, eles ocuparam lugares invisíveis na história, submetidos a maus tratos, marginalização e abusos. </w:t>
      </w:r>
      <w:r w:rsidRPr="00B15D9E">
        <w:rPr>
          <w:sz w:val="24"/>
        </w:rPr>
        <w:t>Nesse sentido, o trabalho atenta para a diversidade étnica da América</w:t>
      </w:r>
      <w:r w:rsidR="00DD600F">
        <w:rPr>
          <w:sz w:val="24"/>
        </w:rPr>
        <w:t xml:space="preserve"> Latina, composta por mais de 45</w:t>
      </w:r>
      <w:r w:rsidRPr="00B15D9E">
        <w:rPr>
          <w:sz w:val="24"/>
        </w:rPr>
        <w:t xml:space="preserve"> milhões de pessoas indígenas e à Lei Federal n° 11.645/2008, que trata da obrigatoriedade do ensino de história e cultura afro e indígena</w:t>
      </w:r>
      <w:r>
        <w:rPr>
          <w:sz w:val="24"/>
        </w:rPr>
        <w:t xml:space="preserve"> no currículo escolar. Sendo a língua e</w:t>
      </w:r>
      <w:r w:rsidRPr="00B15D9E">
        <w:rPr>
          <w:sz w:val="24"/>
        </w:rPr>
        <w:t xml:space="preserve">spanhola um dos componentes curriculares da educação básica, há de se observar como ela pode corroborar com a aplicabilidade da lei. </w:t>
      </w:r>
    </w:p>
    <w:p w:rsidR="00B15263" w:rsidRPr="00B15D9E" w:rsidRDefault="00B15263" w:rsidP="00B15263">
      <w:pPr>
        <w:tabs>
          <w:tab w:val="left" w:pos="284"/>
        </w:tabs>
        <w:spacing w:line="360" w:lineRule="auto"/>
        <w:ind w:firstLine="680"/>
        <w:jc w:val="both"/>
        <w:rPr>
          <w:rFonts w:cs="Arial"/>
          <w:sz w:val="24"/>
          <w:szCs w:val="24"/>
        </w:rPr>
      </w:pPr>
      <w:r w:rsidRPr="00B15D9E">
        <w:rPr>
          <w:rFonts w:cs="Arial"/>
          <w:sz w:val="24"/>
          <w:szCs w:val="24"/>
        </w:rPr>
        <w:t xml:space="preserve">Espera-se, por fim, despertar uma reflexão em torno da </w:t>
      </w:r>
      <w:proofErr w:type="spellStart"/>
      <w:r w:rsidRPr="00B15D9E">
        <w:rPr>
          <w:rFonts w:cs="Arial"/>
          <w:sz w:val="24"/>
          <w:szCs w:val="24"/>
        </w:rPr>
        <w:t>decolonização</w:t>
      </w:r>
      <w:proofErr w:type="spellEnd"/>
      <w:r w:rsidRPr="00B15D9E">
        <w:rPr>
          <w:rFonts w:cs="Arial"/>
          <w:sz w:val="24"/>
          <w:szCs w:val="24"/>
        </w:rPr>
        <w:t xml:space="preserve"> de saberes, de um ensino de língua intercultural e da necessidade de reconhecer os povos indígenas como contribuintes em diversas esferas da sociedade rompendo com a reprodução de estereótipos nas aulas de línguas. Ademais, o presente trabalho consiste em promover o conhecimento de uma poética alternativa ao cânone tradicional da literatura, valorizando as produções indígenas da América Latina e tornando-</w:t>
      </w:r>
      <w:r w:rsidR="00E25294">
        <w:rPr>
          <w:rFonts w:cs="Arial"/>
          <w:sz w:val="24"/>
          <w:szCs w:val="24"/>
        </w:rPr>
        <w:t xml:space="preserve">a um recurso no ensino </w:t>
      </w:r>
      <w:r w:rsidRPr="00B15D9E">
        <w:rPr>
          <w:rFonts w:cs="Arial"/>
          <w:sz w:val="24"/>
          <w:szCs w:val="24"/>
        </w:rPr>
        <w:t>da literatura nas aulas de l</w:t>
      </w:r>
      <w:r w:rsidR="00E25294">
        <w:rPr>
          <w:rFonts w:cs="Arial"/>
          <w:sz w:val="24"/>
          <w:szCs w:val="24"/>
        </w:rPr>
        <w:t>íngua espanhola por meio</w:t>
      </w:r>
      <w:r>
        <w:rPr>
          <w:rFonts w:cs="Arial"/>
          <w:sz w:val="24"/>
          <w:szCs w:val="24"/>
        </w:rPr>
        <w:t xml:space="preserve"> de uma proposta de sequência didática.</w:t>
      </w:r>
    </w:p>
    <w:p w:rsidR="00861B10" w:rsidRPr="00B91049" w:rsidRDefault="00861B10" w:rsidP="00861B10">
      <w:pPr>
        <w:tabs>
          <w:tab w:val="left" w:pos="1890"/>
        </w:tabs>
        <w:spacing w:line="360" w:lineRule="auto"/>
        <w:ind w:firstLine="708"/>
        <w:jc w:val="both"/>
        <w:rPr>
          <w:b/>
          <w:sz w:val="24"/>
          <w:szCs w:val="24"/>
        </w:rPr>
      </w:pPr>
      <w:r w:rsidRPr="00B91049">
        <w:rPr>
          <w:sz w:val="24"/>
          <w:szCs w:val="24"/>
        </w:rPr>
        <w:tab/>
      </w:r>
    </w:p>
    <w:p w:rsidR="00861B10" w:rsidRPr="00D0203D" w:rsidRDefault="00861B10" w:rsidP="00861B10">
      <w:pPr>
        <w:spacing w:line="360" w:lineRule="auto"/>
        <w:jc w:val="both"/>
        <w:rPr>
          <w:color w:val="FF0000"/>
          <w:sz w:val="24"/>
          <w:szCs w:val="24"/>
        </w:rPr>
      </w:pPr>
      <w:r w:rsidRPr="00B91049">
        <w:rPr>
          <w:b/>
          <w:sz w:val="24"/>
          <w:szCs w:val="24"/>
        </w:rPr>
        <w:t xml:space="preserve">MATERIAIS E MÉTODOS </w:t>
      </w:r>
    </w:p>
    <w:p w:rsidR="00B15263" w:rsidRDefault="00B15263" w:rsidP="00861B10">
      <w:pPr>
        <w:spacing w:line="360" w:lineRule="auto"/>
        <w:ind w:firstLine="709"/>
        <w:jc w:val="both"/>
        <w:rPr>
          <w:sz w:val="24"/>
          <w:szCs w:val="24"/>
        </w:rPr>
      </w:pPr>
    </w:p>
    <w:p w:rsidR="00B15263" w:rsidRPr="00BC2C3F" w:rsidRDefault="00B15263" w:rsidP="00B15263">
      <w:pPr>
        <w:spacing w:line="360" w:lineRule="auto"/>
        <w:ind w:firstLine="567"/>
        <w:jc w:val="both"/>
        <w:rPr>
          <w:color w:val="000000"/>
          <w:sz w:val="24"/>
        </w:rPr>
      </w:pPr>
      <w:r>
        <w:rPr>
          <w:color w:val="000000"/>
          <w:sz w:val="24"/>
        </w:rPr>
        <w:t xml:space="preserve">No presente estudo, primeiramente foi realizada uma pesquisa de cunho qualitativo, tendo como fundamentação teórica leis federais e os documentos oficiais da educação, afim de </w:t>
      </w:r>
      <w:r w:rsidRPr="009836FD">
        <w:rPr>
          <w:color w:val="000000"/>
          <w:sz w:val="24"/>
        </w:rPr>
        <w:t xml:space="preserve">entender como </w:t>
      </w:r>
      <w:r>
        <w:rPr>
          <w:color w:val="000000"/>
          <w:sz w:val="24"/>
        </w:rPr>
        <w:t xml:space="preserve">está </w:t>
      </w:r>
      <w:r w:rsidRPr="009836FD">
        <w:rPr>
          <w:color w:val="000000"/>
          <w:sz w:val="24"/>
        </w:rPr>
        <w:t>caminha</w:t>
      </w:r>
      <w:r>
        <w:rPr>
          <w:color w:val="000000"/>
          <w:sz w:val="24"/>
        </w:rPr>
        <w:t>ndo</w:t>
      </w:r>
      <w:r w:rsidRPr="009836FD">
        <w:rPr>
          <w:color w:val="000000"/>
          <w:sz w:val="24"/>
        </w:rPr>
        <w:t xml:space="preserve"> o ensino </w:t>
      </w:r>
      <w:r>
        <w:rPr>
          <w:color w:val="000000"/>
          <w:sz w:val="24"/>
        </w:rPr>
        <w:t xml:space="preserve">da língua espanhola no Brasil. Constatou-se que o idioma </w:t>
      </w:r>
      <w:r w:rsidRPr="00BC2C3F">
        <w:rPr>
          <w:color w:val="000000"/>
          <w:sz w:val="24"/>
        </w:rPr>
        <w:t>passou a ter um maior interesse na década de 90, quando o país firmou o Tratado da Mercosul</w:t>
      </w:r>
      <w:r w:rsidRPr="00BC2C3F">
        <w:rPr>
          <w:rStyle w:val="Refdenotaderodap"/>
          <w:color w:val="000000"/>
          <w:sz w:val="24"/>
        </w:rPr>
        <w:footnoteReference w:id="1"/>
      </w:r>
      <w:r w:rsidRPr="00BC2C3F">
        <w:rPr>
          <w:color w:val="000000"/>
          <w:sz w:val="24"/>
        </w:rPr>
        <w:t>, que estabeleceu relações político-comerciais com os pa</w:t>
      </w:r>
      <w:r w:rsidR="00E25294">
        <w:rPr>
          <w:color w:val="000000"/>
          <w:sz w:val="24"/>
        </w:rPr>
        <w:t>íses vizinhos que utilizam</w:t>
      </w:r>
      <w:r w:rsidRPr="00BC2C3F">
        <w:rPr>
          <w:color w:val="000000"/>
          <w:sz w:val="24"/>
        </w:rPr>
        <w:t xml:space="preserve"> o espanhol como língua materna. </w:t>
      </w:r>
    </w:p>
    <w:p w:rsidR="00B15263" w:rsidRPr="009836FD" w:rsidRDefault="00B15263" w:rsidP="00B15263">
      <w:pPr>
        <w:spacing w:line="360" w:lineRule="auto"/>
        <w:ind w:firstLine="567"/>
        <w:jc w:val="both"/>
        <w:rPr>
          <w:color w:val="000000"/>
          <w:sz w:val="24"/>
        </w:rPr>
      </w:pPr>
      <w:r w:rsidRPr="009836FD">
        <w:rPr>
          <w:color w:val="000000"/>
          <w:sz w:val="24"/>
        </w:rPr>
        <w:t>Na década de 90</w:t>
      </w:r>
      <w:r w:rsidR="00E25294">
        <w:rPr>
          <w:color w:val="000000"/>
          <w:sz w:val="24"/>
        </w:rPr>
        <w:t>,</w:t>
      </w:r>
      <w:r w:rsidRPr="009836FD">
        <w:rPr>
          <w:color w:val="000000"/>
          <w:sz w:val="24"/>
        </w:rPr>
        <w:t xml:space="preserve"> a Lei de Diretrizes e </w:t>
      </w:r>
      <w:r>
        <w:rPr>
          <w:color w:val="000000"/>
          <w:sz w:val="24"/>
        </w:rPr>
        <w:t>Bases (BRASIL, 1996) incluía a língua i</w:t>
      </w:r>
      <w:r w:rsidRPr="009836FD">
        <w:rPr>
          <w:color w:val="000000"/>
          <w:sz w:val="24"/>
        </w:rPr>
        <w:t xml:space="preserve">nglesa </w:t>
      </w:r>
      <w:r>
        <w:rPr>
          <w:color w:val="000000"/>
          <w:sz w:val="24"/>
        </w:rPr>
        <w:t xml:space="preserve">como disciplina obrigatória no ensino fundamental (anos finais) e no ensino </w:t>
      </w:r>
      <w:r w:rsidR="00AC6655">
        <w:rPr>
          <w:color w:val="000000"/>
          <w:sz w:val="24"/>
        </w:rPr>
        <w:t>m</w:t>
      </w:r>
      <w:r w:rsidRPr="009836FD">
        <w:rPr>
          <w:color w:val="000000"/>
          <w:sz w:val="24"/>
        </w:rPr>
        <w:t xml:space="preserve">édio, podendo </w:t>
      </w:r>
      <w:r w:rsidRPr="009836FD">
        <w:rPr>
          <w:color w:val="000000"/>
          <w:sz w:val="24"/>
        </w:rPr>
        <w:lastRenderedPageBreak/>
        <w:t>ser ofertada mais uma língua</w:t>
      </w:r>
      <w:r>
        <w:rPr>
          <w:color w:val="000000"/>
          <w:sz w:val="24"/>
        </w:rPr>
        <w:t xml:space="preserve"> estrangeira, de preferência a língua e</w:t>
      </w:r>
      <w:r w:rsidRPr="009836FD">
        <w:rPr>
          <w:color w:val="000000"/>
          <w:sz w:val="24"/>
        </w:rPr>
        <w:t>spanhola. Porém, essa oferta se dava em ca</w:t>
      </w:r>
      <w:r>
        <w:rPr>
          <w:color w:val="000000"/>
          <w:sz w:val="24"/>
        </w:rPr>
        <w:t>ráter optativo e apenas para o e</w:t>
      </w:r>
      <w:r w:rsidR="00AC6655">
        <w:rPr>
          <w:color w:val="000000"/>
          <w:sz w:val="24"/>
        </w:rPr>
        <w:t>nsino m</w:t>
      </w:r>
      <w:r w:rsidRPr="009836FD">
        <w:rPr>
          <w:color w:val="000000"/>
          <w:sz w:val="24"/>
        </w:rPr>
        <w:t>édio</w:t>
      </w:r>
      <w:r>
        <w:rPr>
          <w:color w:val="000000"/>
          <w:sz w:val="24"/>
        </w:rPr>
        <w:t>, o e</w:t>
      </w:r>
      <w:r w:rsidRPr="009836FD">
        <w:rPr>
          <w:color w:val="000000"/>
          <w:sz w:val="24"/>
        </w:rPr>
        <w:t>nsino</w:t>
      </w:r>
      <w:r>
        <w:rPr>
          <w:color w:val="000000"/>
          <w:sz w:val="24"/>
        </w:rPr>
        <w:t xml:space="preserve"> fundamental ficava restrito à língua i</w:t>
      </w:r>
      <w:r w:rsidRPr="009836FD">
        <w:rPr>
          <w:color w:val="000000"/>
          <w:sz w:val="24"/>
        </w:rPr>
        <w:t xml:space="preserve">nglesa. </w:t>
      </w:r>
    </w:p>
    <w:p w:rsidR="00B15263" w:rsidRPr="009836FD" w:rsidRDefault="00B15263" w:rsidP="00B15263">
      <w:pPr>
        <w:spacing w:line="360" w:lineRule="auto"/>
        <w:ind w:firstLine="567"/>
        <w:jc w:val="both"/>
        <w:rPr>
          <w:color w:val="000000"/>
          <w:sz w:val="24"/>
        </w:rPr>
      </w:pPr>
      <w:r w:rsidRPr="009836FD">
        <w:rPr>
          <w:sz w:val="24"/>
          <w:szCs w:val="24"/>
        </w:rPr>
        <w:t>O cenário parece avançar</w:t>
      </w:r>
      <w:r w:rsidRPr="009836FD">
        <w:rPr>
          <w:color w:val="000000"/>
          <w:sz w:val="24"/>
        </w:rPr>
        <w:t xml:space="preserve"> </w:t>
      </w:r>
      <w:r w:rsidRPr="009836FD">
        <w:rPr>
          <w:sz w:val="24"/>
          <w:szCs w:val="24"/>
        </w:rPr>
        <w:t>quando em 2005 o Presidente da República, Luiz Inácio Lula da Silva, junto ao Ministro de Educação, Fernando Haddad, sancionam a Lei n.</w:t>
      </w:r>
      <w:r>
        <w:rPr>
          <w:sz w:val="24"/>
          <w:szCs w:val="24"/>
        </w:rPr>
        <w:t xml:space="preserve"> 11.161, que torna a oferta da língua e</w:t>
      </w:r>
      <w:r w:rsidRPr="009836FD">
        <w:rPr>
          <w:sz w:val="24"/>
          <w:szCs w:val="24"/>
        </w:rPr>
        <w:t>spanhola</w:t>
      </w:r>
      <w:r>
        <w:rPr>
          <w:sz w:val="24"/>
          <w:szCs w:val="24"/>
        </w:rPr>
        <w:t xml:space="preserve"> obrigatória no currículo do ensino m</w:t>
      </w:r>
      <w:r w:rsidRPr="009836FD">
        <w:rPr>
          <w:sz w:val="24"/>
          <w:szCs w:val="24"/>
        </w:rPr>
        <w:t>édio. Entretanto, a matrícula era facultativa para o aluno</w:t>
      </w:r>
      <w:r w:rsidRPr="009836FD">
        <w:rPr>
          <w:color w:val="000000"/>
          <w:sz w:val="24"/>
        </w:rPr>
        <w:t>, isto é, a escola era obrigada a ofertar a disciplina, mas o aluno poderia decidir entre cursá-la ou não. Os estabelecimentos de ensino tinham cinco anos a partir da data da publicação da lei para implementar a disciplin</w:t>
      </w:r>
      <w:r>
        <w:rPr>
          <w:color w:val="000000"/>
          <w:sz w:val="24"/>
        </w:rPr>
        <w:t>a na grade regular. Contudo, a língua e</w:t>
      </w:r>
      <w:r w:rsidRPr="009836FD">
        <w:rPr>
          <w:color w:val="000000"/>
          <w:sz w:val="24"/>
        </w:rPr>
        <w:t>spanhola não apresentou m</w:t>
      </w:r>
      <w:r>
        <w:rPr>
          <w:color w:val="000000"/>
          <w:sz w:val="24"/>
        </w:rPr>
        <w:t>uitas mudanças no currículo do ensino m</w:t>
      </w:r>
      <w:r w:rsidRPr="009836FD">
        <w:rPr>
          <w:color w:val="000000"/>
          <w:sz w:val="24"/>
        </w:rPr>
        <w:t xml:space="preserve">édio das escolas públicas, devido as imprecisões da própria lei. Assim, em muitos estados o idioma passou a ser ofertado em </w:t>
      </w:r>
      <w:proofErr w:type="spellStart"/>
      <w:r w:rsidRPr="009836FD">
        <w:rPr>
          <w:color w:val="000000"/>
          <w:sz w:val="24"/>
        </w:rPr>
        <w:t>contraturno</w:t>
      </w:r>
      <w:proofErr w:type="spellEnd"/>
      <w:r w:rsidRPr="009836FD">
        <w:rPr>
          <w:color w:val="000000"/>
          <w:sz w:val="24"/>
        </w:rPr>
        <w:t xml:space="preserve"> pelos Centros de Línguas Estrangeiras Modernas (CELEM), fazendo com que um menor número de alunos tivesse acesso ao idioma. </w:t>
      </w:r>
    </w:p>
    <w:p w:rsidR="00B15263" w:rsidRPr="009836FD" w:rsidRDefault="00B15263" w:rsidP="00B15263">
      <w:pPr>
        <w:spacing w:line="360" w:lineRule="auto"/>
        <w:ind w:firstLine="567"/>
        <w:jc w:val="both"/>
        <w:rPr>
          <w:color w:val="000000"/>
          <w:sz w:val="24"/>
        </w:rPr>
      </w:pPr>
      <w:r w:rsidRPr="009836FD">
        <w:rPr>
          <w:color w:val="000000"/>
          <w:sz w:val="24"/>
        </w:rPr>
        <w:t>Apesar da ausência de uma forte política linguística, a partir do momento que o idioma passou a ser inserido no currículo, ao mesmo tempo</w:t>
      </w:r>
      <w:r w:rsidR="00C65A00">
        <w:rPr>
          <w:color w:val="000000"/>
          <w:sz w:val="24"/>
        </w:rPr>
        <w:t xml:space="preserve"> se</w:t>
      </w:r>
      <w:r w:rsidRPr="009836FD">
        <w:rPr>
          <w:color w:val="000000"/>
          <w:sz w:val="24"/>
        </w:rPr>
        <w:t xml:space="preserve"> iniciou uma maior preocupação em formar profissionais habilitados na área, tendo uma maior oferta das licenciaturas em Letras/Espanhol nas instituições de ensino superior, assim como, pesquisas de caráter pedagógico </w:t>
      </w:r>
      <w:r>
        <w:rPr>
          <w:color w:val="000000"/>
          <w:sz w:val="24"/>
        </w:rPr>
        <w:t>e discussões sobre o ensino de e</w:t>
      </w:r>
      <w:r w:rsidRPr="009836FD">
        <w:rPr>
          <w:color w:val="000000"/>
          <w:sz w:val="24"/>
        </w:rPr>
        <w:t xml:space="preserve">spanhol foram surgindo com o objetivo de obter excelência no processo de ensino-aprendizagem. </w:t>
      </w:r>
    </w:p>
    <w:p w:rsidR="00B15263" w:rsidRPr="009836FD" w:rsidRDefault="00B15263" w:rsidP="00B15263">
      <w:pPr>
        <w:spacing w:line="360" w:lineRule="auto"/>
        <w:ind w:right="4" w:firstLine="700"/>
        <w:jc w:val="both"/>
        <w:rPr>
          <w:sz w:val="24"/>
        </w:rPr>
      </w:pPr>
      <w:r w:rsidRPr="009836FD">
        <w:rPr>
          <w:sz w:val="24"/>
        </w:rPr>
        <w:t>Sabe-se que a Base Nacional Comum Curricular, um dos principais documentos que orienta o ensino da educação básica brasileira, contempla apenas o inglês como língua estrangeira no currículo dos anos finais do ensino</w:t>
      </w:r>
      <w:r>
        <w:rPr>
          <w:sz w:val="24"/>
        </w:rPr>
        <w:t xml:space="preserve"> fundamental e médio. Assim, nesta pesquisa há </w:t>
      </w:r>
      <w:r w:rsidRPr="009836FD">
        <w:rPr>
          <w:sz w:val="24"/>
        </w:rPr>
        <w:t xml:space="preserve">que adaptar os procedimentos do ensino da língua inglesa ao ensino da língua espanhola. Os encaminhamentos que a BNCC oferece são centrados, sobretudo, na valorização da diversidade existente nos países de língua estrangeira, além de </w:t>
      </w:r>
      <w:r w:rsidRPr="009836FD">
        <w:rPr>
          <w:rFonts w:cs="Arial"/>
          <w:sz w:val="24"/>
          <w:szCs w:val="24"/>
        </w:rPr>
        <w:t xml:space="preserve">ressaltar a importância da cultura no ensino-aprendizagem, buscando romper com aspectos relativos à </w:t>
      </w:r>
      <w:r>
        <w:rPr>
          <w:rFonts w:cs="Arial"/>
          <w:sz w:val="24"/>
          <w:szCs w:val="24"/>
        </w:rPr>
        <w:t>“</w:t>
      </w:r>
      <w:r w:rsidRPr="009836FD">
        <w:rPr>
          <w:rFonts w:cs="Arial"/>
          <w:sz w:val="24"/>
          <w:szCs w:val="24"/>
        </w:rPr>
        <w:t xml:space="preserve">‘correção’, ‘precisão’ e ‘proficiência linguística’” (BRASIL, 2018, p. 242). </w:t>
      </w:r>
      <w:r w:rsidRPr="009836FD">
        <w:rPr>
          <w:sz w:val="24"/>
        </w:rPr>
        <w:t xml:space="preserve">O documento ainda propõe uma “reflexão crítica sobre diferentes modos de ver e de analisar o mundo, </w:t>
      </w:r>
      <w:proofErr w:type="gramStart"/>
      <w:r w:rsidRPr="009836FD">
        <w:rPr>
          <w:sz w:val="24"/>
        </w:rPr>
        <w:t>o(</w:t>
      </w:r>
      <w:proofErr w:type="gramEnd"/>
      <w:r w:rsidRPr="009836FD">
        <w:rPr>
          <w:sz w:val="24"/>
        </w:rPr>
        <w:t xml:space="preserve">s) outro(s) e a si mesmo” (BRASIL, 2018, p. 242). Também há a proposição de um eixo intitulado </w:t>
      </w:r>
      <w:r w:rsidR="00C65A00">
        <w:rPr>
          <w:sz w:val="24"/>
        </w:rPr>
        <w:t>“dimensão intercultural”, que</w:t>
      </w:r>
      <w:r w:rsidRPr="009836FD">
        <w:rPr>
          <w:sz w:val="24"/>
        </w:rPr>
        <w:t xml:space="preserve"> propõe </w:t>
      </w:r>
      <w:r w:rsidRPr="009836FD">
        <w:rPr>
          <w:sz w:val="24"/>
        </w:rPr>
        <w:lastRenderedPageBreak/>
        <w:t>novas reflexões acerca de língua, ide</w:t>
      </w:r>
      <w:r>
        <w:rPr>
          <w:sz w:val="24"/>
        </w:rPr>
        <w:t>ntidade e cultura nas aulas de língua inglesa (nesse caso a língua e</w:t>
      </w:r>
      <w:r w:rsidRPr="009836FD">
        <w:rPr>
          <w:sz w:val="24"/>
        </w:rPr>
        <w:t>spanhola)</w:t>
      </w:r>
      <w:r>
        <w:rPr>
          <w:sz w:val="24"/>
        </w:rPr>
        <w:t xml:space="preserve"> e dialoga com a proposta de ensino da presente pesquisa</w:t>
      </w:r>
      <w:r w:rsidRPr="009836FD">
        <w:rPr>
          <w:sz w:val="24"/>
        </w:rPr>
        <w:t>:</w:t>
      </w:r>
    </w:p>
    <w:p w:rsidR="00B15263" w:rsidRPr="009836FD" w:rsidRDefault="00B15263" w:rsidP="00B15263">
      <w:pPr>
        <w:spacing w:line="360" w:lineRule="auto"/>
        <w:ind w:right="4" w:firstLine="700"/>
        <w:jc w:val="both"/>
        <w:rPr>
          <w:sz w:val="24"/>
        </w:rPr>
      </w:pPr>
    </w:p>
    <w:p w:rsidR="00B15263" w:rsidRPr="009836FD" w:rsidRDefault="00B15263" w:rsidP="00B15263">
      <w:pPr>
        <w:ind w:left="2268"/>
        <w:jc w:val="both"/>
      </w:pPr>
      <w:r w:rsidRPr="009836FD">
        <w:t>A proposição do eixo Dimensão intercultural nasce da compreensão de que as culturas, especialmente na sociedade contemporânea, estão em contínuo processo de interação e (</w:t>
      </w:r>
      <w:proofErr w:type="spellStart"/>
      <w:proofErr w:type="gramStart"/>
      <w:r w:rsidRPr="009836FD">
        <w:t>re</w:t>
      </w:r>
      <w:proofErr w:type="spellEnd"/>
      <w:r w:rsidRPr="009836FD">
        <w:t>)construção</w:t>
      </w:r>
      <w:proofErr w:type="gramEnd"/>
      <w:r w:rsidRPr="009836FD">
        <w:t>. Desse modo, diferentes grupos de pessoas, com interesses, agendas e repertórios linguísticos e culturais diversos, vivenciam, em seus contatos e fluxos interacionais, processos de constituição de identidades abertas e plurais (BRASIL, 2018, p. 245).</w:t>
      </w:r>
    </w:p>
    <w:p w:rsidR="00B15263" w:rsidRPr="009836FD" w:rsidRDefault="00B15263" w:rsidP="00C65A00">
      <w:pPr>
        <w:pStyle w:val="SemEspaamento"/>
      </w:pPr>
    </w:p>
    <w:p w:rsidR="00B15263" w:rsidRPr="009836FD" w:rsidRDefault="00B15263" w:rsidP="00B15263">
      <w:pPr>
        <w:spacing w:line="360" w:lineRule="auto"/>
        <w:ind w:right="4" w:firstLine="700"/>
        <w:jc w:val="both"/>
        <w:rPr>
          <w:color w:val="000000"/>
          <w:sz w:val="24"/>
        </w:rPr>
      </w:pPr>
      <w:r w:rsidRPr="009836FD">
        <w:rPr>
          <w:color w:val="000000"/>
          <w:sz w:val="24"/>
        </w:rPr>
        <w:t xml:space="preserve">Os Parâmetros Curriculares Nacionais (2000) </w:t>
      </w:r>
      <w:r w:rsidRPr="009836FD">
        <w:rPr>
          <w:rFonts w:cs="Arial"/>
          <w:sz w:val="24"/>
        </w:rPr>
        <w:t xml:space="preserve">também </w:t>
      </w:r>
      <w:r w:rsidRPr="009836FD">
        <w:rPr>
          <w:rFonts w:cs="Arial"/>
          <w:sz w:val="24"/>
          <w:szCs w:val="24"/>
        </w:rPr>
        <w:t>orientam um ensino focado no conhecimento e no respeito às</w:t>
      </w:r>
      <w:r w:rsidR="00C65A00">
        <w:rPr>
          <w:rFonts w:cs="Arial"/>
          <w:sz w:val="24"/>
          <w:szCs w:val="24"/>
        </w:rPr>
        <w:t xml:space="preserve"> culturas dos países que tê</w:t>
      </w:r>
      <w:r>
        <w:rPr>
          <w:rFonts w:cs="Arial"/>
          <w:sz w:val="24"/>
          <w:szCs w:val="24"/>
        </w:rPr>
        <w:t>m a língua e</w:t>
      </w:r>
      <w:r w:rsidRPr="009836FD">
        <w:rPr>
          <w:rFonts w:cs="Arial"/>
          <w:sz w:val="24"/>
          <w:szCs w:val="24"/>
        </w:rPr>
        <w:t>strangeira como língua materna</w:t>
      </w:r>
      <w:r w:rsidRPr="009836FD">
        <w:rPr>
          <w:color w:val="000000"/>
          <w:sz w:val="24"/>
        </w:rPr>
        <w:t>:</w:t>
      </w:r>
    </w:p>
    <w:p w:rsidR="00B15263" w:rsidRPr="009836FD" w:rsidRDefault="00B15263" w:rsidP="00C65A00">
      <w:pPr>
        <w:pStyle w:val="SemEspaamento"/>
      </w:pPr>
    </w:p>
    <w:p w:rsidR="00B15263" w:rsidRPr="009836FD" w:rsidRDefault="00B15263" w:rsidP="00B15263">
      <w:pPr>
        <w:ind w:left="2268"/>
        <w:jc w:val="both"/>
        <w:rPr>
          <w:rFonts w:cs="Arial"/>
        </w:rPr>
      </w:pPr>
      <w:r w:rsidRPr="009836FD">
        <w:rPr>
          <w:rFonts w:cs="Arial"/>
        </w:rPr>
        <w:t xml:space="preserve">Conceber-se a aprendizagem de Línguas Estrangeiras de uma forma articulada, em termos dos diferentes componentes da competência </w:t>
      </w:r>
      <w:proofErr w:type="spellStart"/>
      <w:r w:rsidRPr="009836FD">
        <w:rPr>
          <w:rFonts w:cs="Arial"/>
        </w:rPr>
        <w:t>lingüística</w:t>
      </w:r>
      <w:proofErr w:type="spellEnd"/>
      <w:r w:rsidRPr="009836FD">
        <w:rPr>
          <w:rFonts w:cs="Arial"/>
        </w:rPr>
        <w:t xml:space="preserve">, implica, necessariamente, outorgar importância às questões culturais. A aprendizagem passa a ser vista, então, como fonte de ampliação dos horizontes culturais. Ao conhecer </w:t>
      </w:r>
      <w:proofErr w:type="gramStart"/>
      <w:r w:rsidRPr="009836FD">
        <w:rPr>
          <w:rFonts w:cs="Arial"/>
        </w:rPr>
        <w:t>outra(</w:t>
      </w:r>
      <w:proofErr w:type="gramEnd"/>
      <w:r w:rsidRPr="009836FD">
        <w:rPr>
          <w:rFonts w:cs="Arial"/>
        </w:rPr>
        <w:t>s) cultura(s), outra(s) forma(s) de encarar a realidade, os alunos passam a refletir, também, muito mais sobre a sua própria cultura e ampliam a sua capacidade de analisar o seu entorno social com maior profundidade, tendo melhores condições de estabelecer vínculos, semelhanças e contrastes entre a sua forma de ser, agir, pensar e sentir e a de outros povos, enriquecendo a sua formação (BRASIL, 2000, p. 30).</w:t>
      </w:r>
    </w:p>
    <w:p w:rsidR="00B15263" w:rsidRPr="009836FD" w:rsidRDefault="00B15263" w:rsidP="00C65A00">
      <w:pPr>
        <w:pStyle w:val="SemEspaamento"/>
      </w:pPr>
    </w:p>
    <w:p w:rsidR="00B15263" w:rsidRPr="009836FD" w:rsidRDefault="00B15263" w:rsidP="00B15263">
      <w:pPr>
        <w:spacing w:line="360" w:lineRule="auto"/>
        <w:ind w:firstLine="567"/>
        <w:jc w:val="both"/>
        <w:rPr>
          <w:rFonts w:cs="Arial"/>
          <w:sz w:val="24"/>
          <w:szCs w:val="24"/>
        </w:rPr>
      </w:pPr>
      <w:r w:rsidRPr="009836FD">
        <w:rPr>
          <w:rFonts w:cs="Arial"/>
          <w:sz w:val="24"/>
          <w:szCs w:val="24"/>
        </w:rPr>
        <w:t xml:space="preserve"> As Orientações Curriculares para o Ensino Médio (OCEM, 2006) vão de encontro a mesma ideia, mas, além de propor ao ensino a reflexão sobre o outro, propõe</w:t>
      </w:r>
      <w:r>
        <w:rPr>
          <w:rFonts w:cs="Arial"/>
          <w:sz w:val="24"/>
          <w:szCs w:val="24"/>
        </w:rPr>
        <w:t xml:space="preserve"> também sobre o </w:t>
      </w:r>
      <w:r w:rsidR="00C65A00">
        <w:rPr>
          <w:rFonts w:cs="Arial"/>
          <w:sz w:val="24"/>
          <w:szCs w:val="24"/>
        </w:rPr>
        <w:t>“</w:t>
      </w:r>
      <w:r w:rsidRPr="009836FD">
        <w:rPr>
          <w:rFonts w:cs="Arial"/>
          <w:sz w:val="24"/>
          <w:szCs w:val="24"/>
        </w:rPr>
        <w:t>nós</w:t>
      </w:r>
      <w:r w:rsidR="00C65A00">
        <w:rPr>
          <w:rFonts w:cs="Arial"/>
          <w:sz w:val="24"/>
          <w:szCs w:val="24"/>
        </w:rPr>
        <w:t>”</w:t>
      </w:r>
      <w:r w:rsidRPr="009836FD">
        <w:rPr>
          <w:rFonts w:cs="Arial"/>
          <w:sz w:val="24"/>
          <w:szCs w:val="24"/>
        </w:rPr>
        <w:t>, ou seja, o aluno deve valorizar diferentes culturas, mas també</w:t>
      </w:r>
      <w:r w:rsidR="00C65A00">
        <w:rPr>
          <w:rFonts w:cs="Arial"/>
          <w:sz w:val="24"/>
          <w:szCs w:val="24"/>
        </w:rPr>
        <w:t>m valorizar a cultura na qual ele</w:t>
      </w:r>
      <w:r w:rsidRPr="009836FD">
        <w:rPr>
          <w:rFonts w:cs="Arial"/>
          <w:sz w:val="24"/>
          <w:szCs w:val="24"/>
        </w:rPr>
        <w:t xml:space="preserve"> mesmo está inserido:</w:t>
      </w:r>
    </w:p>
    <w:p w:rsidR="00B15263" w:rsidRPr="009836FD" w:rsidRDefault="00B15263" w:rsidP="00C65A00">
      <w:pPr>
        <w:pStyle w:val="SemEspaamento"/>
      </w:pPr>
    </w:p>
    <w:p w:rsidR="00B15263" w:rsidRPr="009836FD" w:rsidRDefault="00B15263" w:rsidP="00B15263">
      <w:pPr>
        <w:ind w:left="2268"/>
        <w:jc w:val="both"/>
        <w:rPr>
          <w:rFonts w:cs="Arial"/>
        </w:rPr>
      </w:pPr>
      <w:r w:rsidRPr="009836FD">
        <w:rPr>
          <w:rFonts w:cs="Arial"/>
        </w:rPr>
        <w:t>[...] os objetivos a serem estabelecidos para o ensino de Língua Espanhola no nível médio devem contemplar a reflexão – consistente e profunda – em todos os âmbitos, em especial sobre o “estrangeiro” e suas (</w:t>
      </w:r>
      <w:proofErr w:type="spellStart"/>
      <w:proofErr w:type="gramStart"/>
      <w:r w:rsidRPr="009836FD">
        <w:rPr>
          <w:rFonts w:cs="Arial"/>
        </w:rPr>
        <w:t>inter</w:t>
      </w:r>
      <w:proofErr w:type="spellEnd"/>
      <w:r w:rsidRPr="009836FD">
        <w:rPr>
          <w:rFonts w:cs="Arial"/>
        </w:rPr>
        <w:t>)relações</w:t>
      </w:r>
      <w:proofErr w:type="gramEnd"/>
      <w:r w:rsidRPr="009836FD">
        <w:rPr>
          <w:rFonts w:cs="Arial"/>
        </w:rPr>
        <w:t xml:space="preserve"> com o “nacional”, de forma a tornar (mais) conscientes as noções de cidadania, de identidade, de </w:t>
      </w:r>
      <w:proofErr w:type="spellStart"/>
      <w:r w:rsidRPr="009836FD">
        <w:rPr>
          <w:rFonts w:cs="Arial"/>
        </w:rPr>
        <w:t>plurilingüismo</w:t>
      </w:r>
      <w:proofErr w:type="spellEnd"/>
      <w:r w:rsidRPr="009836FD">
        <w:rPr>
          <w:rFonts w:cs="Arial"/>
        </w:rPr>
        <w:t xml:space="preserve"> e de multiculturalismo, conceitos esses relacionados tanto à língua materna quanto à língua estrangeira. Para tanto, é necessário levar em conta não só a língua estrangeira, mas, também, a realidade local/regional onde se dá o seu ensino (BRASIL, 2006, p. 149). </w:t>
      </w:r>
    </w:p>
    <w:p w:rsidR="00B15263" w:rsidRPr="009836FD" w:rsidRDefault="00B15263" w:rsidP="00C65A00">
      <w:pPr>
        <w:pStyle w:val="SemEspaamento"/>
      </w:pPr>
    </w:p>
    <w:p w:rsidR="00B15263" w:rsidRPr="00C65A00" w:rsidRDefault="00B15263" w:rsidP="00C65A00">
      <w:pPr>
        <w:spacing w:line="360" w:lineRule="auto"/>
        <w:ind w:firstLine="567"/>
        <w:jc w:val="both"/>
        <w:rPr>
          <w:rFonts w:cs="Arial"/>
          <w:sz w:val="24"/>
        </w:rPr>
      </w:pPr>
      <w:r>
        <w:rPr>
          <w:sz w:val="24"/>
        </w:rPr>
        <w:t xml:space="preserve">A partir de estudos e análises, conclui-se que </w:t>
      </w:r>
      <w:r w:rsidRPr="009836FD">
        <w:rPr>
          <w:color w:val="000000"/>
          <w:sz w:val="24"/>
        </w:rPr>
        <w:t>os documentos oficiais da educaç</w:t>
      </w:r>
      <w:r>
        <w:rPr>
          <w:color w:val="000000"/>
          <w:sz w:val="24"/>
        </w:rPr>
        <w:t>ão reconhecem a importância da l</w:t>
      </w:r>
      <w:r w:rsidRPr="009836FD">
        <w:rPr>
          <w:color w:val="000000"/>
          <w:sz w:val="24"/>
        </w:rPr>
        <w:t xml:space="preserve">íngua </w:t>
      </w:r>
      <w:r>
        <w:rPr>
          <w:color w:val="000000"/>
          <w:sz w:val="24"/>
        </w:rPr>
        <w:t>estrangeira</w:t>
      </w:r>
      <w:r w:rsidR="00C65A00">
        <w:rPr>
          <w:color w:val="000000"/>
          <w:sz w:val="24"/>
        </w:rPr>
        <w:t xml:space="preserve"> em</w:t>
      </w:r>
      <w:r>
        <w:rPr>
          <w:color w:val="000000"/>
          <w:sz w:val="24"/>
        </w:rPr>
        <w:t xml:space="preserve"> </w:t>
      </w:r>
      <w:r w:rsidRPr="009836FD">
        <w:rPr>
          <w:color w:val="000000"/>
          <w:sz w:val="24"/>
        </w:rPr>
        <w:t xml:space="preserve">ampliar o contato com outras maneiras de conhecer, relacionar culturas, fazer novas interpretações de construção de significados e não apenas transmiti-los, pois, o sentido da linguagem não está só no sistema linguístico, mas no </w:t>
      </w:r>
      <w:r w:rsidRPr="009836FD">
        <w:rPr>
          <w:color w:val="000000"/>
          <w:sz w:val="24"/>
        </w:rPr>
        <w:lastRenderedPageBreak/>
        <w:t>contexto de interação verba</w:t>
      </w:r>
      <w:r w:rsidR="00C65A00">
        <w:rPr>
          <w:color w:val="000000"/>
          <w:sz w:val="24"/>
        </w:rPr>
        <w:t>l. Assim, dentre os</w:t>
      </w:r>
      <w:r w:rsidRPr="009836FD">
        <w:rPr>
          <w:color w:val="000000"/>
          <w:sz w:val="24"/>
        </w:rPr>
        <w:t xml:space="preserve"> métodos existentes, to</w:t>
      </w:r>
      <w:r>
        <w:rPr>
          <w:color w:val="000000"/>
          <w:sz w:val="24"/>
        </w:rPr>
        <w:t xml:space="preserve">mamos como possibilidade a </w:t>
      </w:r>
      <w:r w:rsidRPr="009836FD">
        <w:rPr>
          <w:color w:val="000000"/>
          <w:sz w:val="24"/>
        </w:rPr>
        <w:t>abordagem comunicativa</w:t>
      </w:r>
      <w:r>
        <w:rPr>
          <w:color w:val="000000"/>
          <w:sz w:val="24"/>
        </w:rPr>
        <w:t xml:space="preserve"> para propor um ensino eficaz da l</w:t>
      </w:r>
      <w:r w:rsidRPr="009836FD">
        <w:rPr>
          <w:color w:val="000000"/>
          <w:sz w:val="24"/>
        </w:rPr>
        <w:t>íng</w:t>
      </w:r>
      <w:r>
        <w:rPr>
          <w:color w:val="000000"/>
          <w:sz w:val="24"/>
        </w:rPr>
        <w:t>ua espanhola em sala de aula</w:t>
      </w:r>
      <w:r w:rsidRPr="009836FD">
        <w:rPr>
          <w:color w:val="000000"/>
          <w:sz w:val="24"/>
        </w:rPr>
        <w:t xml:space="preserve">. </w:t>
      </w:r>
      <w:r w:rsidRPr="009836FD">
        <w:rPr>
          <w:sz w:val="24"/>
        </w:rPr>
        <w:t xml:space="preserve">Essa, no lugar de centrar-se o estudo somente na gramática normativa, o que não implica no abandono da leitura como instrumento de aprendizagem, pretende agregar o valor comunicativo </w:t>
      </w:r>
      <w:r>
        <w:rPr>
          <w:sz w:val="24"/>
        </w:rPr>
        <w:t>na didática da aprendizagem.</w:t>
      </w:r>
      <w:r w:rsidR="00C65A00">
        <w:rPr>
          <w:rFonts w:cs="Arial"/>
          <w:sz w:val="24"/>
        </w:rPr>
        <w:t xml:space="preserve"> </w:t>
      </w:r>
      <w:r w:rsidR="00C65A00">
        <w:rPr>
          <w:color w:val="000000"/>
          <w:sz w:val="24"/>
        </w:rPr>
        <w:t>Nesse contexto</w:t>
      </w:r>
      <w:r>
        <w:rPr>
          <w:color w:val="000000"/>
          <w:sz w:val="24"/>
        </w:rPr>
        <w:t>, o ensino de uma língua e</w:t>
      </w:r>
      <w:r w:rsidR="00C65A00">
        <w:rPr>
          <w:color w:val="000000"/>
          <w:sz w:val="24"/>
        </w:rPr>
        <w:t xml:space="preserve">strangeira deve </w:t>
      </w:r>
      <w:r w:rsidRPr="009836FD">
        <w:rPr>
          <w:color w:val="000000"/>
          <w:sz w:val="24"/>
        </w:rPr>
        <w:t>se direcionar aos discursos sociais que a compõem, fazendo com que o aluno seja capacitado para se comunicar em diferentes contextos comunicativos, de acordo com as intenções de comunicação, podendo expressar-se de acordo com a sua necessidade. Isso se concretiza com a diversidade de gêneros textuais, isto é, os alunos devem reconhecer que há muitas formas de produção e circulação de textos em nossa e em outras culturas, e que nelas podem ser encontradas muitas práticas de linguagem. Couto (2016) diz:</w:t>
      </w:r>
    </w:p>
    <w:p w:rsidR="00C65A00" w:rsidRDefault="00C65A00" w:rsidP="00C65A00">
      <w:pPr>
        <w:ind w:left="2268"/>
        <w:jc w:val="both"/>
        <w:rPr>
          <w:rFonts w:cs="Arial"/>
        </w:rPr>
      </w:pPr>
    </w:p>
    <w:p w:rsidR="00B15263" w:rsidRPr="009836FD" w:rsidRDefault="00B15263" w:rsidP="00C65A00">
      <w:pPr>
        <w:ind w:left="2268"/>
        <w:jc w:val="both"/>
        <w:rPr>
          <w:rFonts w:cs="Arial"/>
        </w:rPr>
      </w:pPr>
      <w:r w:rsidRPr="009836FD">
        <w:rPr>
          <w:rFonts w:cs="Arial"/>
        </w:rPr>
        <w:t>No cenário educacional brasileiro, atualmente, os debates sobre os processos de ensino-aprendizagem de LE voltam-se, mais fortemente, para a teoria dos gêneros discursivos e para uma perspectiva intercultural. Ambas as vertentes também se apresentam nos documentos oficiais e não se contrapõem; ao contrário, podem ser exploradas concomitantemente nas aulas de Espanhol (COUTO, 2016, p. 39).</w:t>
      </w:r>
    </w:p>
    <w:p w:rsidR="00B15263" w:rsidRPr="009836FD" w:rsidRDefault="00B15263" w:rsidP="00B15263">
      <w:pPr>
        <w:spacing w:line="360" w:lineRule="auto"/>
        <w:ind w:left="2268"/>
        <w:jc w:val="both"/>
        <w:rPr>
          <w:rFonts w:cs="Arial"/>
          <w:sz w:val="24"/>
        </w:rPr>
      </w:pPr>
    </w:p>
    <w:p w:rsidR="00B15263" w:rsidRDefault="00B15263" w:rsidP="00B15263">
      <w:pPr>
        <w:spacing w:line="360" w:lineRule="auto"/>
        <w:ind w:firstLine="567"/>
        <w:jc w:val="both"/>
        <w:rPr>
          <w:sz w:val="24"/>
        </w:rPr>
      </w:pPr>
      <w:r w:rsidRPr="009836FD">
        <w:rPr>
          <w:sz w:val="24"/>
        </w:rPr>
        <w:t>Nesse sentido, além do presente trabalho estar centrado na perspectiva discursiva</w:t>
      </w:r>
      <w:r>
        <w:rPr>
          <w:sz w:val="24"/>
        </w:rPr>
        <w:t>, ele vai de acordo com a Lei n.</w:t>
      </w:r>
      <w:r w:rsidRPr="009836FD">
        <w:rPr>
          <w:sz w:val="24"/>
        </w:rPr>
        <w:t xml:space="preserve"> 11.645/2008</w:t>
      </w:r>
      <w:r w:rsidRPr="009836FD">
        <w:rPr>
          <w:rStyle w:val="Refdenotaderodap"/>
          <w:sz w:val="24"/>
        </w:rPr>
        <w:footnoteReference w:id="2"/>
      </w:r>
      <w:r w:rsidRPr="009836FD">
        <w:rPr>
          <w:sz w:val="24"/>
        </w:rPr>
        <w:t xml:space="preserve"> que trata da obrigatoriedade do ensino e história das culturas afro e indígena no currículo escolar. Assim, os textos literários escritos por membros de povos originários e que se encontram na coletânea </w:t>
      </w:r>
      <w:proofErr w:type="spellStart"/>
      <w:r w:rsidRPr="009836FD">
        <w:rPr>
          <w:i/>
          <w:sz w:val="24"/>
        </w:rPr>
        <w:t>Con</w:t>
      </w:r>
      <w:proofErr w:type="spellEnd"/>
      <w:r w:rsidRPr="009836FD">
        <w:rPr>
          <w:i/>
          <w:sz w:val="24"/>
        </w:rPr>
        <w:t xml:space="preserve"> </w:t>
      </w:r>
      <w:proofErr w:type="spellStart"/>
      <w:r w:rsidRPr="009836FD">
        <w:rPr>
          <w:i/>
          <w:sz w:val="24"/>
        </w:rPr>
        <w:t>Nuestra</w:t>
      </w:r>
      <w:proofErr w:type="spellEnd"/>
      <w:r w:rsidRPr="009836FD">
        <w:rPr>
          <w:i/>
          <w:sz w:val="24"/>
        </w:rPr>
        <w:t xml:space="preserve"> Voz</w:t>
      </w:r>
      <w:r w:rsidRPr="009836FD">
        <w:rPr>
          <w:sz w:val="24"/>
        </w:rPr>
        <w:t xml:space="preserve">, surgem como grandes aliados para a aplicabilidade da Lei Federal, para </w:t>
      </w:r>
      <w:r w:rsidRPr="009836FD">
        <w:rPr>
          <w:rFonts w:cs="Arial"/>
          <w:sz w:val="24"/>
          <w:szCs w:val="24"/>
        </w:rPr>
        <w:t xml:space="preserve">abordar a questão da </w:t>
      </w:r>
      <w:proofErr w:type="spellStart"/>
      <w:r w:rsidRPr="009836FD">
        <w:rPr>
          <w:rFonts w:cs="Arial"/>
          <w:sz w:val="24"/>
          <w:szCs w:val="24"/>
        </w:rPr>
        <w:t>interculturalidade</w:t>
      </w:r>
      <w:proofErr w:type="spellEnd"/>
      <w:r w:rsidRPr="009836FD">
        <w:rPr>
          <w:rFonts w:cs="Arial"/>
          <w:sz w:val="24"/>
          <w:szCs w:val="24"/>
        </w:rPr>
        <w:t xml:space="preserve"> sob a perspectiva discursiva-dialógica e também abrir um importante espaço para a literatura </w:t>
      </w:r>
      <w:r>
        <w:rPr>
          <w:sz w:val="24"/>
        </w:rPr>
        <w:t>no ensino da língua espanhola. Em relação à literatura, Couto (2016) afirma:</w:t>
      </w:r>
    </w:p>
    <w:p w:rsidR="00B15263" w:rsidRPr="009836FD" w:rsidRDefault="00B15263" w:rsidP="00C65A00">
      <w:pPr>
        <w:pStyle w:val="SemEspaamento"/>
      </w:pPr>
    </w:p>
    <w:p w:rsidR="00B15263" w:rsidRDefault="00B15263" w:rsidP="00B15263">
      <w:pPr>
        <w:ind w:left="2268"/>
        <w:jc w:val="both"/>
        <w:rPr>
          <w:rFonts w:cs="Arial"/>
        </w:rPr>
      </w:pPr>
      <w:r w:rsidRPr="009836FD">
        <w:rPr>
          <w:rFonts w:cs="Arial"/>
        </w:rPr>
        <w:t xml:space="preserve">A literatura é um eixo importante para tratar a </w:t>
      </w:r>
      <w:proofErr w:type="spellStart"/>
      <w:r w:rsidRPr="009836FD">
        <w:rPr>
          <w:rFonts w:cs="Arial"/>
        </w:rPr>
        <w:t>interculturalidade</w:t>
      </w:r>
      <w:proofErr w:type="spellEnd"/>
      <w:r w:rsidRPr="009836FD">
        <w:rPr>
          <w:rFonts w:cs="Arial"/>
        </w:rPr>
        <w:t>, além de se revelar como um amplo espaço para atividades curriculares interdisciplinares. Assim, as discussões sobre o uso do texto literário nas aulas de LE abrangerão variadas perspectivas, como: cultural, política, histórica e estética. (COUTO, 2016, p. 92-93)</w:t>
      </w:r>
      <w:r>
        <w:rPr>
          <w:rFonts w:cs="Arial"/>
        </w:rPr>
        <w:t>.</w:t>
      </w:r>
    </w:p>
    <w:p w:rsidR="00B15263" w:rsidRPr="009836FD" w:rsidRDefault="00B15263" w:rsidP="00B15263">
      <w:pPr>
        <w:spacing w:line="360" w:lineRule="auto"/>
        <w:ind w:left="2268"/>
        <w:jc w:val="both"/>
        <w:rPr>
          <w:rFonts w:cs="Arial"/>
        </w:rPr>
      </w:pPr>
    </w:p>
    <w:p w:rsidR="00B15263" w:rsidRPr="009836FD" w:rsidRDefault="00B15263" w:rsidP="00B15263">
      <w:pPr>
        <w:spacing w:line="360" w:lineRule="auto"/>
        <w:ind w:firstLine="709"/>
        <w:jc w:val="both"/>
        <w:rPr>
          <w:rFonts w:cs="Arial"/>
          <w:sz w:val="24"/>
          <w:szCs w:val="24"/>
        </w:rPr>
      </w:pPr>
      <w:r w:rsidRPr="009836FD">
        <w:rPr>
          <w:rFonts w:cs="Arial"/>
          <w:sz w:val="24"/>
          <w:szCs w:val="24"/>
        </w:rPr>
        <w:lastRenderedPageBreak/>
        <w:t xml:space="preserve">A literatura indígena é construída por diversas vozes e ao levá-las para a sala de aula estamos incluindo vozes que, por muito tempo, permaneceram caladas, mas, merecem estar presentes nas aulas de línguas. “O estudo da literatura indígena conduz a uma reflexão sobre o outro, o diferente, e sua inclusão/exclusão na sociedade contemporânea, no espaço urbano e na produção literária global e local” (THIÉL, 2012, p.15). </w:t>
      </w:r>
    </w:p>
    <w:p w:rsidR="00B15263" w:rsidRPr="009836FD" w:rsidRDefault="00B15263" w:rsidP="00B15263">
      <w:pPr>
        <w:spacing w:line="360" w:lineRule="auto"/>
        <w:ind w:firstLine="709"/>
        <w:jc w:val="both"/>
        <w:rPr>
          <w:rFonts w:cs="Arial"/>
          <w:sz w:val="24"/>
          <w:szCs w:val="24"/>
        </w:rPr>
      </w:pPr>
      <w:r w:rsidRPr="009836FD">
        <w:rPr>
          <w:rFonts w:cs="Arial"/>
          <w:sz w:val="24"/>
          <w:szCs w:val="24"/>
        </w:rPr>
        <w:t xml:space="preserve">Importante ressaltar que a literatura também ocupa </w:t>
      </w:r>
      <w:r>
        <w:rPr>
          <w:rFonts w:cs="Arial"/>
          <w:sz w:val="24"/>
          <w:szCs w:val="24"/>
        </w:rPr>
        <w:t>o seu lugar na BNCC na área de l</w:t>
      </w:r>
      <w:r w:rsidRPr="009836FD">
        <w:rPr>
          <w:rFonts w:cs="Arial"/>
          <w:sz w:val="24"/>
          <w:szCs w:val="24"/>
        </w:rPr>
        <w:t>inguagens, ma</w:t>
      </w:r>
      <w:r>
        <w:rPr>
          <w:rFonts w:cs="Arial"/>
          <w:sz w:val="24"/>
          <w:szCs w:val="24"/>
        </w:rPr>
        <w:t>is especificamente na etapa do ensino m</w:t>
      </w:r>
      <w:r w:rsidRPr="009836FD">
        <w:rPr>
          <w:rFonts w:cs="Arial"/>
          <w:sz w:val="24"/>
          <w:szCs w:val="24"/>
        </w:rPr>
        <w:t xml:space="preserve">édio, onde faz parte do campo artístico-literário. Dentre as competências específicas ali propostas, ganham destaque para essa pesquisa, as competências 2 e a 6, que destacam a importância das questões </w:t>
      </w:r>
      <w:proofErr w:type="spellStart"/>
      <w:r w:rsidRPr="009836FD">
        <w:rPr>
          <w:rFonts w:cs="Arial"/>
          <w:sz w:val="24"/>
          <w:szCs w:val="24"/>
        </w:rPr>
        <w:t>identitárias</w:t>
      </w:r>
      <w:proofErr w:type="spellEnd"/>
      <w:r w:rsidRPr="009836FD">
        <w:rPr>
          <w:rFonts w:cs="Arial"/>
          <w:sz w:val="24"/>
          <w:szCs w:val="24"/>
        </w:rPr>
        <w:t>, da valorização e do respeito à diversidade na apreciação das obras artísticas literárias:</w:t>
      </w:r>
    </w:p>
    <w:p w:rsidR="00B15263" w:rsidRPr="009836FD" w:rsidRDefault="00B15263" w:rsidP="00B15263">
      <w:pPr>
        <w:spacing w:line="360" w:lineRule="auto"/>
        <w:ind w:firstLine="709"/>
        <w:jc w:val="both"/>
        <w:rPr>
          <w:rFonts w:cs="Arial"/>
          <w:sz w:val="24"/>
          <w:szCs w:val="24"/>
        </w:rPr>
      </w:pPr>
    </w:p>
    <w:p w:rsidR="00B15263" w:rsidRPr="009836FD" w:rsidRDefault="00B15263" w:rsidP="00B15263">
      <w:pPr>
        <w:ind w:left="2268"/>
        <w:jc w:val="both"/>
      </w:pPr>
      <w:r w:rsidRPr="009836FD">
        <w:t xml:space="preserve">COMPETÊNCIA ESPECÍFICA 2 - Compreender os processos </w:t>
      </w:r>
      <w:proofErr w:type="spellStart"/>
      <w:r w:rsidRPr="009836FD">
        <w:t>identitários</w:t>
      </w:r>
      <w:proofErr w:type="spellEnd"/>
      <w:r w:rsidRPr="009836FD">
        <w:t>, conflitos e relações de poder que permeiam as práticas sociais de linguagem, respeitando as diversidades e a pluralidade de ideias e posições, e atuar socialmente com base em princípios e valores assentados na democracia, na igualdade e nos Direitos Humanos, exercitando o autoconhecimento, a empatia, o diálogo, a resolução de conflitos e a cooperação, e combatendo preconceitos de qualquer natureza (BRASIL, 2018, p. 492).</w:t>
      </w:r>
    </w:p>
    <w:p w:rsidR="00B15263" w:rsidRPr="009836FD" w:rsidRDefault="00B15263" w:rsidP="00B15263">
      <w:pPr>
        <w:ind w:left="2268"/>
        <w:jc w:val="both"/>
      </w:pPr>
    </w:p>
    <w:p w:rsidR="00B15263" w:rsidRPr="009836FD" w:rsidRDefault="00B15263" w:rsidP="00B15263">
      <w:pPr>
        <w:ind w:left="2268"/>
        <w:jc w:val="both"/>
      </w:pPr>
      <w:r w:rsidRPr="009836FD">
        <w:t>COMPETÊNCIA ESPECÍFICA 6 - Apreciar esteticamente as mais diversas produções artísticas e culturais, considerando suas características locais, regionais e globais, e mobilizar seus conhecimentos sobre as linguagens artísticas para dar significado e (</w:t>
      </w:r>
      <w:proofErr w:type="spellStart"/>
      <w:proofErr w:type="gramStart"/>
      <w:r w:rsidRPr="009836FD">
        <w:t>re</w:t>
      </w:r>
      <w:proofErr w:type="spellEnd"/>
      <w:r w:rsidRPr="009836FD">
        <w:t>)construir</w:t>
      </w:r>
      <w:proofErr w:type="gramEnd"/>
      <w:r w:rsidRPr="009836FD">
        <w:t xml:space="preserve"> produções autorais individuais e coletivas, exercendo protagonismo de maneira crítica e criativa, com respeito à diversidade de saberes, identidades e culturas (BRASIL, 2018, p. 496).</w:t>
      </w:r>
    </w:p>
    <w:p w:rsidR="00B15263" w:rsidRPr="009836FD" w:rsidRDefault="00B15263" w:rsidP="00B15263">
      <w:pPr>
        <w:spacing w:line="360" w:lineRule="auto"/>
        <w:ind w:left="2268"/>
        <w:jc w:val="both"/>
        <w:rPr>
          <w:rFonts w:cs="Arial"/>
          <w:sz w:val="24"/>
        </w:rPr>
      </w:pPr>
    </w:p>
    <w:p w:rsidR="00B15263" w:rsidRDefault="00DF0859" w:rsidP="00B15263">
      <w:pPr>
        <w:spacing w:line="360" w:lineRule="auto"/>
        <w:ind w:firstLine="709"/>
        <w:jc w:val="both"/>
        <w:rPr>
          <w:color w:val="000000"/>
          <w:sz w:val="24"/>
        </w:rPr>
      </w:pPr>
      <w:r>
        <w:rPr>
          <w:sz w:val="24"/>
          <w:szCs w:val="24"/>
        </w:rPr>
        <w:t>C</w:t>
      </w:r>
      <w:r w:rsidR="00B15263">
        <w:rPr>
          <w:sz w:val="24"/>
          <w:szCs w:val="24"/>
        </w:rPr>
        <w:t xml:space="preserve">om o objetivo de </w:t>
      </w:r>
      <w:r w:rsidR="00B15263" w:rsidRPr="00CB664E">
        <w:rPr>
          <w:sz w:val="24"/>
          <w:szCs w:val="24"/>
        </w:rPr>
        <w:t xml:space="preserve">aprofundar o olhar em torno da </w:t>
      </w:r>
      <w:proofErr w:type="spellStart"/>
      <w:r w:rsidR="00B15263" w:rsidRPr="00CB664E">
        <w:rPr>
          <w:sz w:val="24"/>
          <w:szCs w:val="24"/>
        </w:rPr>
        <w:t>decolonização</w:t>
      </w:r>
      <w:proofErr w:type="spellEnd"/>
      <w:r w:rsidR="00B15263" w:rsidRPr="00CB664E">
        <w:rPr>
          <w:sz w:val="24"/>
          <w:szCs w:val="24"/>
        </w:rPr>
        <w:t xml:space="preserve"> dos saberes, valorizando a literatura ameríndia, a </w:t>
      </w:r>
      <w:proofErr w:type="spellStart"/>
      <w:r w:rsidR="00B15263" w:rsidRPr="00CB664E">
        <w:rPr>
          <w:sz w:val="24"/>
          <w:szCs w:val="24"/>
        </w:rPr>
        <w:t>interculturalidade</w:t>
      </w:r>
      <w:proofErr w:type="spellEnd"/>
      <w:r w:rsidR="00B15263" w:rsidRPr="00CB664E">
        <w:rPr>
          <w:sz w:val="24"/>
          <w:szCs w:val="24"/>
        </w:rPr>
        <w:t xml:space="preserve"> e a perspectiva discursiva-dialógica d</w:t>
      </w:r>
      <w:r w:rsidR="00B15263">
        <w:rPr>
          <w:sz w:val="24"/>
          <w:szCs w:val="24"/>
        </w:rPr>
        <w:t>e língua no ensino de espanhol</w:t>
      </w:r>
      <w:r>
        <w:rPr>
          <w:sz w:val="24"/>
          <w:szCs w:val="24"/>
        </w:rPr>
        <w:t>,</w:t>
      </w:r>
      <w:r w:rsidR="00B15263">
        <w:rPr>
          <w:sz w:val="24"/>
          <w:szCs w:val="24"/>
        </w:rPr>
        <w:t xml:space="preserve"> a coletânea </w:t>
      </w:r>
      <w:proofErr w:type="spellStart"/>
      <w:r w:rsidR="00B15263" w:rsidRPr="001D0613">
        <w:rPr>
          <w:i/>
          <w:sz w:val="24"/>
          <w:szCs w:val="24"/>
        </w:rPr>
        <w:t>Con</w:t>
      </w:r>
      <w:proofErr w:type="spellEnd"/>
      <w:r w:rsidR="00B15263" w:rsidRPr="001D0613">
        <w:rPr>
          <w:i/>
          <w:sz w:val="24"/>
          <w:szCs w:val="24"/>
        </w:rPr>
        <w:t xml:space="preserve"> </w:t>
      </w:r>
      <w:proofErr w:type="spellStart"/>
      <w:r w:rsidR="00B15263" w:rsidRPr="001D0613">
        <w:rPr>
          <w:i/>
          <w:sz w:val="24"/>
          <w:szCs w:val="24"/>
        </w:rPr>
        <w:t>Nuestra</w:t>
      </w:r>
      <w:proofErr w:type="spellEnd"/>
      <w:r w:rsidR="00B15263" w:rsidRPr="001D0613">
        <w:rPr>
          <w:i/>
          <w:sz w:val="24"/>
          <w:szCs w:val="24"/>
        </w:rPr>
        <w:t xml:space="preserve"> Voz</w:t>
      </w:r>
      <w:r w:rsidR="00B15263">
        <w:rPr>
          <w:sz w:val="24"/>
          <w:szCs w:val="24"/>
        </w:rPr>
        <w:t xml:space="preserve"> surge como um importante material a ser analisado. Assim, uma pesquisa de cunho qualitativo foi realizada em torno da coletânea, a qual foi elaborada </w:t>
      </w:r>
      <w:r w:rsidR="00B15263">
        <w:rPr>
          <w:color w:val="000000"/>
          <w:sz w:val="24"/>
        </w:rPr>
        <w:t>em 2015 pela</w:t>
      </w:r>
      <w:r w:rsidR="00B15263" w:rsidRPr="009836FD">
        <w:rPr>
          <w:color w:val="000000"/>
          <w:sz w:val="24"/>
        </w:rPr>
        <w:t xml:space="preserve"> Modalidade de Educação Intercultural Bilíngue e o Plano Nacional d</w:t>
      </w:r>
      <w:r w:rsidR="00B15263">
        <w:rPr>
          <w:color w:val="000000"/>
          <w:sz w:val="24"/>
        </w:rPr>
        <w:t xml:space="preserve">e Leitura da Argentina. </w:t>
      </w:r>
      <w:r w:rsidR="00B15263" w:rsidRPr="009836FD">
        <w:rPr>
          <w:color w:val="000000"/>
          <w:sz w:val="24"/>
        </w:rPr>
        <w:t xml:space="preserve">A coletânea </w:t>
      </w:r>
      <w:r w:rsidR="00B15263">
        <w:rPr>
          <w:color w:val="000000"/>
          <w:sz w:val="24"/>
        </w:rPr>
        <w:t xml:space="preserve">plurilíngue </w:t>
      </w:r>
      <w:r w:rsidR="00B15263" w:rsidRPr="009836FD">
        <w:rPr>
          <w:color w:val="000000"/>
          <w:sz w:val="24"/>
        </w:rPr>
        <w:t>abarca variados textos escritos por membros de povos originários do país, desde alunos, professores e outras pessoas falantes de línguas indígenas e pert</w:t>
      </w:r>
      <w:r w:rsidR="00B15263">
        <w:rPr>
          <w:color w:val="000000"/>
          <w:sz w:val="24"/>
        </w:rPr>
        <w:t>encentes às comunidades étnicas. A</w:t>
      </w:r>
      <w:r w:rsidR="00B15263" w:rsidRPr="009836FD">
        <w:rPr>
          <w:color w:val="000000"/>
          <w:sz w:val="24"/>
        </w:rPr>
        <w:t xml:space="preserve">presenta seis volumes de textos </w:t>
      </w:r>
      <w:r w:rsidR="00B15263">
        <w:rPr>
          <w:color w:val="000000"/>
          <w:sz w:val="24"/>
        </w:rPr>
        <w:t>e agrupa dezenove</w:t>
      </w:r>
      <w:r w:rsidR="00B15263" w:rsidRPr="009836FD">
        <w:rPr>
          <w:color w:val="000000"/>
          <w:sz w:val="24"/>
        </w:rPr>
        <w:t xml:space="preserve"> universos linguísticos com traduções em Língua Espanhola. Em cada volume </w:t>
      </w:r>
      <w:r w:rsidR="00B15263" w:rsidRPr="009836FD">
        <w:rPr>
          <w:color w:val="000000"/>
          <w:sz w:val="24"/>
        </w:rPr>
        <w:lastRenderedPageBreak/>
        <w:t>há textos que foram agrupados levando em consideração as semelhanças entre os aspectos linguísticos, históricos e culturais de determinados povos indígenas.</w:t>
      </w:r>
      <w:r w:rsidR="00B15263">
        <w:rPr>
          <w:color w:val="000000"/>
          <w:sz w:val="24"/>
        </w:rPr>
        <w:t xml:space="preserve"> </w:t>
      </w:r>
    </w:p>
    <w:p w:rsidR="00B15263" w:rsidRDefault="00B15263" w:rsidP="00B15263">
      <w:pPr>
        <w:spacing w:line="360" w:lineRule="auto"/>
        <w:ind w:firstLine="709"/>
        <w:jc w:val="both"/>
        <w:rPr>
          <w:color w:val="000000"/>
          <w:sz w:val="24"/>
        </w:rPr>
      </w:pPr>
      <w:r w:rsidRPr="009836FD">
        <w:rPr>
          <w:color w:val="000000"/>
          <w:sz w:val="24"/>
        </w:rPr>
        <w:t>Um dos objetivos do Ministério da Educação da Argentina por trás da elaboração do material é enriquecer o processo de ensino-aprendizagem nas escolas do país e possibilitar que alunos e docentes indígenas tenham acesso, e, consequentemente, produzam conhecimento em sala de aula através de materiais didáticos que destaquem e reflexionem sobre suas próprias culturas. Já, o segundo objetivo é dar visibilidade à riqueza linguística e cultural existente no país, de modo a reconhecê-lo como diverso e plural, bem como, fomentar o conhecimento e reconhecimento das identidades indígenas ali presentes.</w:t>
      </w:r>
    </w:p>
    <w:p w:rsidR="00B15263" w:rsidRPr="00CB664E" w:rsidRDefault="00B15263" w:rsidP="00B15263">
      <w:pPr>
        <w:spacing w:line="360" w:lineRule="auto"/>
        <w:ind w:firstLine="709"/>
        <w:jc w:val="both"/>
        <w:rPr>
          <w:sz w:val="24"/>
          <w:szCs w:val="24"/>
        </w:rPr>
      </w:pPr>
      <w:proofErr w:type="spellStart"/>
      <w:r w:rsidRPr="00CB664E">
        <w:rPr>
          <w:i/>
          <w:color w:val="000000"/>
          <w:sz w:val="24"/>
          <w:szCs w:val="24"/>
        </w:rPr>
        <w:t>Con</w:t>
      </w:r>
      <w:proofErr w:type="spellEnd"/>
      <w:r w:rsidRPr="00CB664E">
        <w:rPr>
          <w:i/>
          <w:color w:val="000000"/>
          <w:sz w:val="24"/>
          <w:szCs w:val="24"/>
        </w:rPr>
        <w:t xml:space="preserve"> </w:t>
      </w:r>
      <w:proofErr w:type="spellStart"/>
      <w:r w:rsidRPr="00CB664E">
        <w:rPr>
          <w:i/>
          <w:color w:val="000000"/>
          <w:sz w:val="24"/>
          <w:szCs w:val="24"/>
        </w:rPr>
        <w:t>Nuestra</w:t>
      </w:r>
      <w:proofErr w:type="spellEnd"/>
      <w:r w:rsidRPr="00CB664E">
        <w:rPr>
          <w:i/>
          <w:color w:val="000000"/>
          <w:sz w:val="24"/>
          <w:szCs w:val="24"/>
        </w:rPr>
        <w:t xml:space="preserve"> Voz</w:t>
      </w:r>
      <w:r w:rsidRPr="00CB664E">
        <w:rPr>
          <w:color w:val="000000"/>
          <w:sz w:val="24"/>
          <w:szCs w:val="24"/>
        </w:rPr>
        <w:t xml:space="preserve"> </w:t>
      </w:r>
      <w:r>
        <w:rPr>
          <w:color w:val="000000"/>
          <w:sz w:val="24"/>
          <w:szCs w:val="24"/>
        </w:rPr>
        <w:t xml:space="preserve">é uma coletânea que </w:t>
      </w:r>
      <w:r w:rsidRPr="00CB664E">
        <w:rPr>
          <w:color w:val="000000"/>
          <w:sz w:val="24"/>
          <w:szCs w:val="24"/>
        </w:rPr>
        <w:t xml:space="preserve">busca, recupera e valoriza as produções literárias indígenas, e que além de servir como um material de conhecimento e desfrute é um importante material de ensino. </w:t>
      </w:r>
      <w:r w:rsidRPr="00CB664E">
        <w:rPr>
          <w:sz w:val="24"/>
          <w:szCs w:val="24"/>
        </w:rPr>
        <w:t xml:space="preserve">Ao abordar a coletânea nas aulas de língua espanhola, além de dar visibilidade às produções poéticas ameríndias, estaremos </w:t>
      </w:r>
      <w:r w:rsidR="00DF0859">
        <w:rPr>
          <w:sz w:val="24"/>
          <w:szCs w:val="24"/>
        </w:rPr>
        <w:t>valorizando as línguas dos originários</w:t>
      </w:r>
      <w:r w:rsidRPr="00CB664E">
        <w:rPr>
          <w:sz w:val="24"/>
          <w:szCs w:val="24"/>
        </w:rPr>
        <w:t>, considerando que se tr</w:t>
      </w:r>
      <w:r>
        <w:rPr>
          <w:sz w:val="24"/>
          <w:szCs w:val="24"/>
        </w:rPr>
        <w:t>ata de uma coleção plurilíngue.</w:t>
      </w:r>
      <w:r>
        <w:rPr>
          <w:szCs w:val="24"/>
        </w:rPr>
        <w:t xml:space="preserve"> </w:t>
      </w:r>
      <w:r w:rsidRPr="00CB664E">
        <w:rPr>
          <w:sz w:val="24"/>
          <w:szCs w:val="24"/>
        </w:rPr>
        <w:t>Não se pode esquecer-se das marcas deixadas pela colonização, a qual exterminou com várias línguas indígenas ao impor a língua espanhola deixando os povos originários sem poder de escolha, isto é, eles tiveram que se adaptar a língua do colonizador para sobreviver e não perder s</w:t>
      </w:r>
      <w:r>
        <w:rPr>
          <w:sz w:val="24"/>
          <w:szCs w:val="24"/>
        </w:rPr>
        <w:t xml:space="preserve">uas origens. </w:t>
      </w:r>
      <w:r w:rsidRPr="00CB664E">
        <w:rPr>
          <w:sz w:val="24"/>
          <w:szCs w:val="24"/>
        </w:rPr>
        <w:t xml:space="preserve">Durante muitos anos o colonizador silenciou as vozes indígenas, logo as </w:t>
      </w:r>
      <w:r w:rsidRPr="00CB664E">
        <w:rPr>
          <w:color w:val="0D1216"/>
          <w:sz w:val="24"/>
          <w:szCs w:val="24"/>
        </w:rPr>
        <w:t xml:space="preserve">línguas originárias foram marcadas por exclusão, discriminação e desigualdade. </w:t>
      </w:r>
      <w:r w:rsidRPr="00CB664E">
        <w:rPr>
          <w:sz w:val="24"/>
          <w:szCs w:val="24"/>
        </w:rPr>
        <w:t xml:space="preserve">No entanto, a arte narrativa desses povos continuou com sua expressão, primeiro pela tradução oral, passando mais tarde para a escrita em busca de memória e preservação. </w:t>
      </w:r>
    </w:p>
    <w:p w:rsidR="00B15263" w:rsidRPr="0044392F" w:rsidRDefault="00B15263" w:rsidP="00B15263">
      <w:pPr>
        <w:pStyle w:val="NormalWeb"/>
        <w:spacing w:before="0" w:beforeAutospacing="0" w:after="210" w:afterAutospacing="0" w:line="360" w:lineRule="auto"/>
        <w:ind w:firstLine="709"/>
        <w:jc w:val="both"/>
        <w:rPr>
          <w:color w:val="0D1216"/>
        </w:rPr>
      </w:pPr>
      <w:r w:rsidRPr="00CB664E">
        <w:rPr>
          <w:color w:val="0D1216"/>
        </w:rPr>
        <w:t>Nos últimos anos muitos povos indígenas têm redobrado suas lutas pela visibilidade e pela conquista de s</w:t>
      </w:r>
      <w:r w:rsidRPr="0044392F">
        <w:rPr>
          <w:color w:val="0D1216"/>
        </w:rPr>
        <w:t>eus direitos e várias ações legislativas o acompanham visando</w:t>
      </w:r>
      <w:r w:rsidR="00DF0859">
        <w:rPr>
          <w:color w:val="0D1216"/>
        </w:rPr>
        <w:t xml:space="preserve"> a</w:t>
      </w:r>
      <w:r w:rsidRPr="0044392F">
        <w:rPr>
          <w:color w:val="0D1216"/>
        </w:rPr>
        <w:t xml:space="preserve"> uma reparação histórica. </w:t>
      </w:r>
      <w:proofErr w:type="spellStart"/>
      <w:r w:rsidRPr="0044392F">
        <w:rPr>
          <w:color w:val="0D1216"/>
        </w:rPr>
        <w:t>Thiél</w:t>
      </w:r>
      <w:proofErr w:type="spellEnd"/>
      <w:r w:rsidRPr="0044392F">
        <w:rPr>
          <w:color w:val="0D1216"/>
        </w:rPr>
        <w:t xml:space="preserve"> (2012) faz um importante apontamento em relação ao trabalho dos educadores</w:t>
      </w:r>
      <w:r w:rsidRPr="0044392F">
        <w:t>:</w:t>
      </w:r>
    </w:p>
    <w:p w:rsidR="00B15263" w:rsidRPr="0044392F" w:rsidRDefault="00B15263" w:rsidP="00B15263">
      <w:pPr>
        <w:ind w:left="2268"/>
        <w:jc w:val="both"/>
        <w:rPr>
          <w:szCs w:val="24"/>
        </w:rPr>
      </w:pPr>
      <w:r w:rsidRPr="0044392F">
        <w:rPr>
          <w:szCs w:val="24"/>
        </w:rPr>
        <w:t xml:space="preserve">Como educadores, temos de nos deparar com a questão da inclusão social e cultural, bem como com o </w:t>
      </w:r>
      <w:proofErr w:type="spellStart"/>
      <w:r w:rsidRPr="0044392F">
        <w:rPr>
          <w:szCs w:val="24"/>
        </w:rPr>
        <w:t>silenciamento</w:t>
      </w:r>
      <w:proofErr w:type="spellEnd"/>
      <w:r w:rsidRPr="0044392F">
        <w:rPr>
          <w:szCs w:val="24"/>
        </w:rPr>
        <w:t xml:space="preserve"> ou a invisibilidade dos grupos indígenas ao longo da história, que devem ser revistos. Além disso, devemos nos preocupar com a construção de repertório de nossos alunos, bem como com o desenvolvimento de um olhar críticos sobre a literatura (THIÉL, 2012, p. 11). </w:t>
      </w:r>
    </w:p>
    <w:p w:rsidR="00B15263" w:rsidRPr="0044392F" w:rsidRDefault="00B15263" w:rsidP="00B15263">
      <w:pPr>
        <w:spacing w:line="360" w:lineRule="auto"/>
        <w:ind w:left="2268"/>
        <w:jc w:val="both"/>
        <w:rPr>
          <w:sz w:val="24"/>
          <w:szCs w:val="24"/>
        </w:rPr>
      </w:pPr>
    </w:p>
    <w:p w:rsidR="00B15263" w:rsidRPr="0044392F" w:rsidRDefault="00B15263" w:rsidP="00B15263">
      <w:pPr>
        <w:spacing w:line="360" w:lineRule="auto"/>
        <w:ind w:firstLine="709"/>
        <w:jc w:val="both"/>
        <w:rPr>
          <w:color w:val="000000"/>
          <w:sz w:val="24"/>
          <w:szCs w:val="24"/>
        </w:rPr>
      </w:pPr>
      <w:r w:rsidRPr="0044392F">
        <w:rPr>
          <w:color w:val="0D1216"/>
          <w:sz w:val="24"/>
          <w:szCs w:val="24"/>
        </w:rPr>
        <w:lastRenderedPageBreak/>
        <w:t xml:space="preserve">A coletânea </w:t>
      </w:r>
      <w:proofErr w:type="spellStart"/>
      <w:r w:rsidRPr="0044392F">
        <w:rPr>
          <w:i/>
          <w:color w:val="0D1216"/>
          <w:sz w:val="24"/>
          <w:szCs w:val="24"/>
        </w:rPr>
        <w:t>Con</w:t>
      </w:r>
      <w:proofErr w:type="spellEnd"/>
      <w:r w:rsidRPr="0044392F">
        <w:rPr>
          <w:i/>
          <w:color w:val="0D1216"/>
          <w:sz w:val="24"/>
          <w:szCs w:val="24"/>
        </w:rPr>
        <w:t xml:space="preserve"> </w:t>
      </w:r>
      <w:proofErr w:type="spellStart"/>
      <w:r w:rsidRPr="0044392F">
        <w:rPr>
          <w:i/>
          <w:color w:val="0D1216"/>
          <w:sz w:val="24"/>
          <w:szCs w:val="24"/>
        </w:rPr>
        <w:t>Nuestra</w:t>
      </w:r>
      <w:proofErr w:type="spellEnd"/>
      <w:r w:rsidRPr="0044392F">
        <w:rPr>
          <w:i/>
          <w:color w:val="0D1216"/>
          <w:sz w:val="24"/>
          <w:szCs w:val="24"/>
        </w:rPr>
        <w:t xml:space="preserve"> Voz </w:t>
      </w:r>
      <w:r w:rsidRPr="0044392F">
        <w:rPr>
          <w:color w:val="0D1216"/>
          <w:sz w:val="24"/>
          <w:szCs w:val="24"/>
        </w:rPr>
        <w:t xml:space="preserve">vem a ser uma das ações para compor um repertório cultural e crítico aos alunos, fruto de um processo de consultas, discussões e decisões que fomentam um debate sobre como trabalhar com as línguas e as culturas indígenas. </w:t>
      </w:r>
      <w:r>
        <w:rPr>
          <w:color w:val="000000"/>
          <w:sz w:val="24"/>
          <w:szCs w:val="24"/>
        </w:rPr>
        <w:t>Ademais, p</w:t>
      </w:r>
      <w:r w:rsidRPr="0044392F">
        <w:rPr>
          <w:color w:val="000000"/>
          <w:sz w:val="24"/>
          <w:szCs w:val="24"/>
        </w:rPr>
        <w:t>ara realizar o trabalho em torno de q</w:t>
      </w:r>
      <w:r>
        <w:rPr>
          <w:color w:val="000000"/>
          <w:sz w:val="24"/>
          <w:szCs w:val="24"/>
        </w:rPr>
        <w:t>uestões indígenas nas aulas de língua e</w:t>
      </w:r>
      <w:r w:rsidRPr="0044392F">
        <w:rPr>
          <w:color w:val="000000"/>
          <w:sz w:val="24"/>
          <w:szCs w:val="24"/>
        </w:rPr>
        <w:t xml:space="preserve">spanhola, nos embasamos no conceito de </w:t>
      </w:r>
      <w:proofErr w:type="spellStart"/>
      <w:r w:rsidRPr="0044392F">
        <w:rPr>
          <w:color w:val="000000"/>
          <w:sz w:val="24"/>
          <w:szCs w:val="24"/>
        </w:rPr>
        <w:t>interculturalidade</w:t>
      </w:r>
      <w:proofErr w:type="spellEnd"/>
      <w:r w:rsidRPr="0044392F">
        <w:rPr>
          <w:color w:val="000000"/>
          <w:sz w:val="24"/>
          <w:szCs w:val="24"/>
        </w:rPr>
        <w:t xml:space="preserve"> proposto por Catherine </w:t>
      </w:r>
      <w:proofErr w:type="spellStart"/>
      <w:r w:rsidRPr="0044392F">
        <w:rPr>
          <w:color w:val="000000"/>
          <w:sz w:val="24"/>
          <w:szCs w:val="24"/>
        </w:rPr>
        <w:t>Walsh</w:t>
      </w:r>
      <w:proofErr w:type="spellEnd"/>
      <w:r w:rsidRPr="0044392F">
        <w:rPr>
          <w:color w:val="000000"/>
          <w:sz w:val="24"/>
          <w:szCs w:val="24"/>
        </w:rPr>
        <w:t xml:space="preserve"> (2006. p. 21):</w:t>
      </w:r>
    </w:p>
    <w:p w:rsidR="00B15263" w:rsidRPr="0044392F" w:rsidRDefault="00B15263" w:rsidP="00B15263">
      <w:pPr>
        <w:spacing w:line="360" w:lineRule="auto"/>
        <w:ind w:firstLine="709"/>
        <w:jc w:val="both"/>
        <w:rPr>
          <w:color w:val="000000"/>
          <w:sz w:val="24"/>
          <w:szCs w:val="24"/>
        </w:rPr>
      </w:pPr>
    </w:p>
    <w:p w:rsidR="00B15263" w:rsidRPr="0044392F" w:rsidRDefault="00B15263" w:rsidP="00B15263">
      <w:pPr>
        <w:ind w:left="2268"/>
        <w:jc w:val="both"/>
        <w:rPr>
          <w:rFonts w:cs="Arial"/>
          <w:szCs w:val="24"/>
          <w:lang w:val="es-ES"/>
        </w:rPr>
      </w:pPr>
      <w:r w:rsidRPr="0044392F">
        <w:rPr>
          <w:rFonts w:cs="Arial"/>
          <w:szCs w:val="24"/>
          <w:lang w:val="es-ES"/>
        </w:rPr>
        <w:t>Más que un simple concepto de interrelación, la intercultura</w:t>
      </w:r>
      <w:r w:rsidRPr="0044392F">
        <w:rPr>
          <w:rFonts w:cs="Arial"/>
          <w:szCs w:val="24"/>
          <w:lang w:val="es-ES"/>
        </w:rPr>
        <w:softHyphen/>
        <w:t>lidad señala y significa procesos de construcción de cono</w:t>
      </w:r>
      <w:r w:rsidRPr="0044392F">
        <w:rPr>
          <w:rFonts w:cs="Arial"/>
          <w:szCs w:val="24"/>
          <w:lang w:val="es-ES"/>
        </w:rPr>
        <w:softHyphen/>
        <w:t xml:space="preserve"> conocimientos "otros", de una práctica política "otra", de un poder social "otro", y de una sociedad "otra"; formas dis</w:t>
      </w:r>
      <w:r w:rsidRPr="0044392F">
        <w:rPr>
          <w:rFonts w:cs="Arial"/>
          <w:szCs w:val="24"/>
          <w:lang w:val="es-ES"/>
        </w:rPr>
        <w:softHyphen/>
        <w:t>tintas de pensar y actuar con relación a y en contra de la modernidad/</w:t>
      </w:r>
      <w:proofErr w:type="spellStart"/>
      <w:r w:rsidRPr="0044392F">
        <w:rPr>
          <w:rFonts w:cs="Arial"/>
          <w:szCs w:val="24"/>
          <w:lang w:val="es-ES"/>
        </w:rPr>
        <w:t>colonialidad</w:t>
      </w:r>
      <w:proofErr w:type="spellEnd"/>
      <w:r w:rsidRPr="0044392F">
        <w:rPr>
          <w:rFonts w:cs="Arial"/>
          <w:szCs w:val="24"/>
          <w:lang w:val="es-ES"/>
        </w:rPr>
        <w:t>, un paradigma que es pensado a través de la praxis política.</w:t>
      </w:r>
    </w:p>
    <w:p w:rsidR="00B15263" w:rsidRPr="0044392F" w:rsidRDefault="00B15263" w:rsidP="00B15263">
      <w:pPr>
        <w:spacing w:line="360" w:lineRule="auto"/>
        <w:ind w:left="2268"/>
        <w:jc w:val="both"/>
        <w:rPr>
          <w:rFonts w:cs="Arial"/>
          <w:sz w:val="24"/>
          <w:szCs w:val="24"/>
          <w:lang w:val="es-ES"/>
        </w:rPr>
      </w:pPr>
    </w:p>
    <w:p w:rsidR="00B15263" w:rsidRPr="0044392F" w:rsidRDefault="00B15263" w:rsidP="00B15263">
      <w:pPr>
        <w:spacing w:line="360" w:lineRule="auto"/>
        <w:ind w:firstLine="709"/>
        <w:jc w:val="both"/>
        <w:rPr>
          <w:sz w:val="24"/>
          <w:szCs w:val="24"/>
        </w:rPr>
      </w:pPr>
      <w:r w:rsidRPr="0044392F">
        <w:rPr>
          <w:sz w:val="24"/>
          <w:szCs w:val="24"/>
        </w:rPr>
        <w:t xml:space="preserve">A </w:t>
      </w:r>
      <w:proofErr w:type="spellStart"/>
      <w:r w:rsidRPr="0044392F">
        <w:rPr>
          <w:sz w:val="24"/>
          <w:szCs w:val="24"/>
        </w:rPr>
        <w:t>interculturalidade</w:t>
      </w:r>
      <w:proofErr w:type="spellEnd"/>
      <w:r w:rsidRPr="0044392F">
        <w:rPr>
          <w:sz w:val="24"/>
          <w:szCs w:val="24"/>
        </w:rPr>
        <w:t xml:space="preserve"> é aqui entendida como um processo permeado por diálogos, encontros e aprendizagem entre as múltiplas vozes pertencentes ao mundo hispânico. Entretanto, ela vai muito além da descoberta ou tolerância em relação ao que é diferente, o seu</w:t>
      </w:r>
      <w:r w:rsidRPr="0044392F">
        <w:rPr>
          <w:color w:val="000000"/>
          <w:sz w:val="24"/>
          <w:szCs w:val="24"/>
        </w:rPr>
        <w:t xml:space="preserve"> conceito está associado à valorização </w:t>
      </w:r>
      <w:r w:rsidRPr="0044392F">
        <w:rPr>
          <w:sz w:val="24"/>
          <w:szCs w:val="24"/>
        </w:rPr>
        <w:t>da diversidade como fonte de aprendizagem e, sobretudo, ao respeito entre essas diferenças.</w:t>
      </w:r>
    </w:p>
    <w:p w:rsidR="00B15263" w:rsidRPr="0044392F" w:rsidRDefault="00B15263" w:rsidP="00B15263">
      <w:pPr>
        <w:spacing w:line="360" w:lineRule="auto"/>
        <w:ind w:firstLine="709"/>
        <w:jc w:val="both"/>
        <w:rPr>
          <w:color w:val="000000"/>
          <w:sz w:val="24"/>
          <w:szCs w:val="24"/>
        </w:rPr>
      </w:pPr>
      <w:r w:rsidRPr="0044392F">
        <w:rPr>
          <w:sz w:val="24"/>
          <w:szCs w:val="24"/>
        </w:rPr>
        <w:t xml:space="preserve">No caso da língua espanhola, estamos falando de 21 países que possuem o espanhol como língua oficial, cada um com sua enorme diversidade cultural e linguística, sendo necessário considerar e abordar em nossas práticas docentes toda essa diversidade existente e para isso </w:t>
      </w:r>
      <w:r w:rsidRPr="0044392F">
        <w:rPr>
          <w:rFonts w:cs="Arial"/>
          <w:color w:val="000000"/>
          <w:sz w:val="24"/>
          <w:szCs w:val="24"/>
        </w:rPr>
        <w:t xml:space="preserve">há uma gama de produções </w:t>
      </w:r>
      <w:r w:rsidR="00DF0859">
        <w:rPr>
          <w:rFonts w:cs="Arial"/>
          <w:color w:val="000000"/>
          <w:sz w:val="24"/>
          <w:szCs w:val="24"/>
        </w:rPr>
        <w:t>literárias</w:t>
      </w:r>
      <w:r w:rsidRPr="0044392F">
        <w:rPr>
          <w:sz w:val="24"/>
          <w:szCs w:val="24"/>
        </w:rPr>
        <w:t xml:space="preserve">. Não é somente a literatura espanhola que deve ganhar destaque nas aulas de espanhol, mas também a literatura argentina, boliviana, mexicana, boliviana, etc. </w:t>
      </w:r>
      <w:r w:rsidRPr="0044392F">
        <w:rPr>
          <w:color w:val="000000"/>
          <w:sz w:val="24"/>
          <w:szCs w:val="24"/>
        </w:rPr>
        <w:t xml:space="preserve">A partir da compreensão da </w:t>
      </w:r>
      <w:proofErr w:type="spellStart"/>
      <w:r w:rsidRPr="0044392F">
        <w:rPr>
          <w:color w:val="000000"/>
          <w:sz w:val="24"/>
          <w:szCs w:val="24"/>
        </w:rPr>
        <w:t>interculturalidade</w:t>
      </w:r>
      <w:proofErr w:type="spellEnd"/>
      <w:r w:rsidRPr="0044392F">
        <w:rPr>
          <w:color w:val="000000"/>
          <w:sz w:val="24"/>
          <w:szCs w:val="24"/>
        </w:rPr>
        <w:t xml:space="preserve"> temos a possibilidade de repensar nossas práticas docentes</w:t>
      </w:r>
      <w:r w:rsidRPr="0044392F">
        <w:rPr>
          <w:sz w:val="24"/>
          <w:szCs w:val="24"/>
        </w:rPr>
        <w:t xml:space="preserve"> a partir do pensamento “outro”.  </w:t>
      </w:r>
      <w:r w:rsidRPr="0044392F">
        <w:rPr>
          <w:color w:val="000000"/>
          <w:sz w:val="24"/>
          <w:szCs w:val="24"/>
        </w:rPr>
        <w:t>Esse pensamento “outro” apresentado aos alunos por meio da</w:t>
      </w:r>
      <w:r w:rsidR="00B1082B">
        <w:rPr>
          <w:color w:val="000000"/>
          <w:sz w:val="24"/>
          <w:szCs w:val="24"/>
        </w:rPr>
        <w:t>s diversas culturas, é que faz</w:t>
      </w:r>
      <w:r w:rsidRPr="0044392F">
        <w:rPr>
          <w:color w:val="000000"/>
          <w:sz w:val="24"/>
          <w:szCs w:val="24"/>
        </w:rPr>
        <w:t xml:space="preserve"> o conceito de </w:t>
      </w:r>
      <w:proofErr w:type="spellStart"/>
      <w:r w:rsidRPr="0044392F">
        <w:rPr>
          <w:color w:val="000000"/>
          <w:sz w:val="24"/>
          <w:szCs w:val="24"/>
        </w:rPr>
        <w:t>interculturalidade</w:t>
      </w:r>
      <w:proofErr w:type="spellEnd"/>
      <w:r w:rsidRPr="0044392F">
        <w:rPr>
          <w:color w:val="000000"/>
          <w:sz w:val="24"/>
          <w:szCs w:val="24"/>
        </w:rPr>
        <w:t xml:space="preserve"> entrar em diálogo com a ideia de descolonização do conhecimento, que segundo </w:t>
      </w:r>
      <w:proofErr w:type="spellStart"/>
      <w:r w:rsidRPr="0044392F">
        <w:rPr>
          <w:color w:val="000000"/>
          <w:sz w:val="24"/>
          <w:szCs w:val="24"/>
        </w:rPr>
        <w:t>Mignolo</w:t>
      </w:r>
      <w:proofErr w:type="spellEnd"/>
      <w:r w:rsidRPr="0044392F">
        <w:rPr>
          <w:color w:val="000000"/>
          <w:sz w:val="24"/>
          <w:szCs w:val="24"/>
        </w:rPr>
        <w:t xml:space="preserve"> pode ser entendida como:  </w:t>
      </w:r>
    </w:p>
    <w:p w:rsidR="00B15263" w:rsidRPr="0044392F" w:rsidRDefault="00B15263" w:rsidP="00B15263">
      <w:pPr>
        <w:spacing w:line="360" w:lineRule="auto"/>
        <w:ind w:firstLine="709"/>
        <w:jc w:val="both"/>
        <w:rPr>
          <w:color w:val="000000"/>
          <w:sz w:val="24"/>
          <w:szCs w:val="24"/>
        </w:rPr>
      </w:pPr>
    </w:p>
    <w:p w:rsidR="00B15263" w:rsidRPr="00A8679F" w:rsidRDefault="00B15263" w:rsidP="00B15263">
      <w:pPr>
        <w:ind w:left="2268"/>
        <w:jc w:val="both"/>
        <w:rPr>
          <w:rFonts w:cs="Arial"/>
          <w:color w:val="000000"/>
        </w:rPr>
      </w:pPr>
      <w:r w:rsidRPr="00A8679F">
        <w:rPr>
          <w:rFonts w:cs="Arial"/>
          <w:color w:val="000000"/>
          <w:lang w:val="es-ES"/>
        </w:rPr>
        <w:t xml:space="preserve">Un pensamiento que desnaturaliza la matriz colonial del poder que abarca e incluye la rede la metafísica occidental, de la cual se ocupó ya el pensamiento deconstructivo. La des-construcción limitó su tarea a una totalidad imaginaria, cuya “imaginación” fue efecto de la constitución imperial de los países capitalistas y cristianos occidentales. </w:t>
      </w:r>
      <w:r w:rsidRPr="00A8679F">
        <w:rPr>
          <w:rFonts w:cs="Arial"/>
          <w:color w:val="000000"/>
        </w:rPr>
        <w:t xml:space="preserve">(MIGNOLO, 2006. p. 9). </w:t>
      </w:r>
    </w:p>
    <w:p w:rsidR="00B15263" w:rsidRPr="0044392F" w:rsidRDefault="00B15263" w:rsidP="00B15263">
      <w:pPr>
        <w:spacing w:line="360" w:lineRule="auto"/>
        <w:ind w:left="2268"/>
        <w:jc w:val="both"/>
        <w:rPr>
          <w:sz w:val="24"/>
          <w:szCs w:val="24"/>
        </w:rPr>
      </w:pPr>
    </w:p>
    <w:p w:rsidR="00B15263" w:rsidRPr="0044392F" w:rsidRDefault="00B15263" w:rsidP="00B15263">
      <w:pPr>
        <w:spacing w:line="360" w:lineRule="auto"/>
        <w:ind w:firstLine="709"/>
        <w:jc w:val="both"/>
        <w:rPr>
          <w:color w:val="000000"/>
          <w:sz w:val="24"/>
          <w:szCs w:val="24"/>
        </w:rPr>
      </w:pPr>
      <w:r w:rsidRPr="0044392F">
        <w:rPr>
          <w:sz w:val="24"/>
          <w:szCs w:val="24"/>
        </w:rPr>
        <w:lastRenderedPageBreak/>
        <w:t xml:space="preserve">Por meio da consideração do autor somos levados a uma profunda reflexão de como </w:t>
      </w:r>
      <w:r w:rsidRPr="0044392F">
        <w:rPr>
          <w:color w:val="000000"/>
          <w:sz w:val="24"/>
          <w:szCs w:val="24"/>
        </w:rPr>
        <w:t xml:space="preserve">os paradigmas e as perspectivas de natureza ocidental ainda norteiam o pensamento da América Latina. Assim, </w:t>
      </w:r>
      <w:r w:rsidRPr="0044392F">
        <w:rPr>
          <w:sz w:val="24"/>
          <w:szCs w:val="24"/>
        </w:rPr>
        <w:t xml:space="preserve">trabalhar sob a perspectiva intercultural significa entender a língua como cultura e ter acesso a novos paradigmas, isto é, além dos hegemônicos. </w:t>
      </w:r>
    </w:p>
    <w:p w:rsidR="00B15263" w:rsidRDefault="00B15263" w:rsidP="00B15263">
      <w:pPr>
        <w:spacing w:line="360" w:lineRule="auto"/>
        <w:ind w:firstLine="709"/>
        <w:jc w:val="both"/>
        <w:rPr>
          <w:sz w:val="24"/>
          <w:szCs w:val="24"/>
        </w:rPr>
      </w:pPr>
      <w:r w:rsidRPr="0044392F">
        <w:rPr>
          <w:sz w:val="24"/>
          <w:szCs w:val="24"/>
        </w:rPr>
        <w:t xml:space="preserve">Assim, a língua passa a ser compreendida como uma mediadora entre diferentes mundos culturais, consequentemente, possibilita formar o aluno como cidadão mais consciente e crítico diante da pluralidade e heterogeneidade do mundo em que vivemos. </w:t>
      </w:r>
      <w:r w:rsidRPr="0044392F">
        <w:rPr>
          <w:rFonts w:cs="Arial"/>
          <w:sz w:val="24"/>
          <w:szCs w:val="24"/>
        </w:rPr>
        <w:t>Aliás, abordar a literatura sob um viés intercultural é um importante meio para se obter uma nova perspectiva de mundo por meio de comparações com outras culturas, compreendendo que existem outras perspectivas de realidade, distanciando-se, assim, de um p</w:t>
      </w:r>
      <w:r>
        <w:rPr>
          <w:rFonts w:cs="Arial"/>
          <w:sz w:val="24"/>
          <w:szCs w:val="24"/>
        </w:rPr>
        <w:t>onto de vista determinado</w:t>
      </w:r>
      <w:r w:rsidRPr="0044392F">
        <w:rPr>
          <w:rFonts w:cs="Arial"/>
          <w:sz w:val="24"/>
          <w:szCs w:val="24"/>
        </w:rPr>
        <w:t>.</w:t>
      </w:r>
      <w:r>
        <w:rPr>
          <w:rFonts w:cs="Arial"/>
          <w:sz w:val="24"/>
          <w:szCs w:val="24"/>
        </w:rPr>
        <w:t xml:space="preserve"> </w:t>
      </w:r>
      <w:r w:rsidRPr="0044392F">
        <w:rPr>
          <w:sz w:val="24"/>
          <w:szCs w:val="24"/>
        </w:rPr>
        <w:t>Nesse sentido, faz-se necessário levar para a sala de aula uma literatura de resistência, selecionar</w:t>
      </w:r>
      <w:r w:rsidRPr="0044392F">
        <w:rPr>
          <w:rFonts w:cs="Arial"/>
          <w:sz w:val="24"/>
          <w:szCs w:val="24"/>
        </w:rPr>
        <w:t xml:space="preserve"> textos literários das chamadas minorias, apresentar um ponto de vista de </w:t>
      </w:r>
      <w:proofErr w:type="gramStart"/>
      <w:r w:rsidRPr="0044392F">
        <w:rPr>
          <w:rFonts w:cs="Arial"/>
          <w:sz w:val="24"/>
          <w:szCs w:val="24"/>
        </w:rPr>
        <w:t>um(</w:t>
      </w:r>
      <w:proofErr w:type="gramEnd"/>
      <w:r w:rsidRPr="0044392F">
        <w:rPr>
          <w:rFonts w:cs="Arial"/>
          <w:sz w:val="24"/>
          <w:szCs w:val="24"/>
        </w:rPr>
        <w:t xml:space="preserve">a) escritor(a) indígena, de modo a evidenciar a diversidade existente </w:t>
      </w:r>
      <w:r w:rsidRPr="0044392F">
        <w:rPr>
          <w:sz w:val="24"/>
          <w:szCs w:val="24"/>
        </w:rPr>
        <w:t xml:space="preserve">entre culturas, crenças e hábitos diferentes. </w:t>
      </w:r>
    </w:p>
    <w:p w:rsidR="00B15263" w:rsidRPr="002D10A8" w:rsidRDefault="00B15263" w:rsidP="00B15263">
      <w:pPr>
        <w:spacing w:line="360" w:lineRule="auto"/>
        <w:jc w:val="both"/>
        <w:rPr>
          <w:strike/>
          <w:sz w:val="24"/>
          <w:szCs w:val="24"/>
        </w:rPr>
      </w:pPr>
    </w:p>
    <w:p w:rsidR="00B15263" w:rsidRDefault="00861B10" w:rsidP="00B15263">
      <w:pPr>
        <w:spacing w:line="360" w:lineRule="auto"/>
        <w:jc w:val="both"/>
        <w:rPr>
          <w:color w:val="FF0000"/>
          <w:sz w:val="24"/>
          <w:szCs w:val="24"/>
        </w:rPr>
      </w:pPr>
      <w:bookmarkStart w:id="0" w:name="page3"/>
      <w:bookmarkEnd w:id="0"/>
      <w:r w:rsidRPr="00B91049">
        <w:rPr>
          <w:b/>
          <w:sz w:val="24"/>
          <w:szCs w:val="24"/>
        </w:rPr>
        <w:t xml:space="preserve">RESULTADOS E DISCUSSÕES </w:t>
      </w:r>
    </w:p>
    <w:p w:rsidR="00861B10" w:rsidRDefault="00861B10" w:rsidP="00B15263">
      <w:pPr>
        <w:spacing w:line="360" w:lineRule="auto"/>
        <w:jc w:val="both"/>
        <w:rPr>
          <w:color w:val="000000"/>
          <w:sz w:val="24"/>
          <w:szCs w:val="24"/>
        </w:rPr>
      </w:pPr>
    </w:p>
    <w:p w:rsidR="00B15263" w:rsidRPr="00BD64CD" w:rsidRDefault="00B15263" w:rsidP="00B15263">
      <w:pPr>
        <w:spacing w:line="360" w:lineRule="auto"/>
        <w:ind w:firstLine="709"/>
        <w:jc w:val="both"/>
        <w:rPr>
          <w:sz w:val="24"/>
        </w:rPr>
      </w:pPr>
      <w:r w:rsidRPr="00BD64CD">
        <w:rPr>
          <w:sz w:val="24"/>
          <w:szCs w:val="24"/>
        </w:rPr>
        <w:t>Como resultados alcançados, destacam-se as leituras das produções escritas que provêm da oralidade dos povos</w:t>
      </w:r>
      <w:r w:rsidRPr="00BD64CD">
        <w:rPr>
          <w:sz w:val="24"/>
        </w:rPr>
        <w:t xml:space="preserve"> indígenas e que abarcam várias autorias, em diversas línguas, e com traduções em espanhol reunidas em seis volumes de textos escritos. Ademais, foram realizadas análises qualitativas e biográficas relacionadas à produção, organização e temática da coletânea, e, por meio dela, também foi realizada uma pesquisa descritiva que tem como objetivo explicitar o interesse do Ministério de Educação da Nação (Argentina) na produção do material, bem como, se há indígenas envolvidos na organização.</w:t>
      </w:r>
    </w:p>
    <w:p w:rsidR="00B15263" w:rsidRPr="00BD64CD" w:rsidRDefault="00B15263" w:rsidP="00B15263">
      <w:pPr>
        <w:spacing w:line="360" w:lineRule="auto"/>
        <w:ind w:firstLine="709"/>
        <w:jc w:val="both"/>
        <w:rPr>
          <w:sz w:val="24"/>
        </w:rPr>
      </w:pPr>
      <w:r w:rsidRPr="00BD64CD">
        <w:rPr>
          <w:sz w:val="24"/>
        </w:rPr>
        <w:t xml:space="preserve">Não somente isso, mas também foram realizadas outras leituras teóricas sobre a questão da </w:t>
      </w:r>
      <w:proofErr w:type="spellStart"/>
      <w:r w:rsidRPr="00BD64CD">
        <w:rPr>
          <w:sz w:val="24"/>
        </w:rPr>
        <w:t>interculturalidade</w:t>
      </w:r>
      <w:proofErr w:type="spellEnd"/>
      <w:r w:rsidRPr="00BD64CD">
        <w:rPr>
          <w:sz w:val="24"/>
        </w:rPr>
        <w:t xml:space="preserve"> nas aulas de língua espanhola, sobretudo, reflexões sobre a literatura indígena, sendo possível ter um norte maior em como trabalhá-la em sala de aula, além das leituras dos documentos oficiais da educação que apresentam informações em relação aos métodos a serem utilizadas no ensino de língua estrangeira e os objetivos de aprendizagem a serem alcançados, sobretudo, levando em consideração a aplicabilidade da Lei </w:t>
      </w:r>
      <w:r w:rsidRPr="00BD64CD">
        <w:rPr>
          <w:bCs/>
          <w:sz w:val="24"/>
        </w:rPr>
        <w:t xml:space="preserve">11.645/2008, </w:t>
      </w:r>
      <w:r w:rsidRPr="00BD64CD">
        <w:rPr>
          <w:bCs/>
          <w:sz w:val="24"/>
        </w:rPr>
        <w:lastRenderedPageBreak/>
        <w:t>que trata da obrigatoriedade do ensino de história e cultura Afro e Indígena em todo o currículo escolar.</w:t>
      </w:r>
    </w:p>
    <w:p w:rsidR="00B15263" w:rsidRPr="00BD64CD" w:rsidRDefault="00B15263" w:rsidP="00B15263">
      <w:pPr>
        <w:spacing w:line="360" w:lineRule="auto"/>
        <w:ind w:firstLine="709"/>
        <w:jc w:val="both"/>
        <w:rPr>
          <w:sz w:val="24"/>
        </w:rPr>
      </w:pPr>
      <w:r w:rsidRPr="00BD64CD">
        <w:rPr>
          <w:sz w:val="24"/>
        </w:rPr>
        <w:t xml:space="preserve">Houve, a partir da pesquisa, a </w:t>
      </w:r>
      <w:r>
        <w:rPr>
          <w:sz w:val="24"/>
        </w:rPr>
        <w:t xml:space="preserve">tentativa de instigar a </w:t>
      </w:r>
      <w:r w:rsidRPr="00BD64CD">
        <w:rPr>
          <w:sz w:val="24"/>
        </w:rPr>
        <w:t xml:space="preserve">disseminação de produções literárias ameríndias no âmbito escolar nas aulas de línguas, </w:t>
      </w:r>
      <w:r>
        <w:rPr>
          <w:sz w:val="24"/>
        </w:rPr>
        <w:t xml:space="preserve">utilizando a coletânea </w:t>
      </w:r>
      <w:proofErr w:type="spellStart"/>
      <w:r w:rsidRPr="00D049D8">
        <w:rPr>
          <w:i/>
          <w:sz w:val="24"/>
        </w:rPr>
        <w:t>Con</w:t>
      </w:r>
      <w:proofErr w:type="spellEnd"/>
      <w:r w:rsidRPr="00D049D8">
        <w:rPr>
          <w:i/>
          <w:sz w:val="24"/>
        </w:rPr>
        <w:t xml:space="preserve"> </w:t>
      </w:r>
      <w:proofErr w:type="spellStart"/>
      <w:r w:rsidRPr="00D049D8">
        <w:rPr>
          <w:i/>
          <w:sz w:val="24"/>
        </w:rPr>
        <w:t>Nuestra</w:t>
      </w:r>
      <w:proofErr w:type="spellEnd"/>
      <w:r w:rsidRPr="00D049D8">
        <w:rPr>
          <w:i/>
          <w:sz w:val="24"/>
        </w:rPr>
        <w:t xml:space="preserve"> Voz</w:t>
      </w:r>
      <w:r>
        <w:rPr>
          <w:sz w:val="24"/>
        </w:rPr>
        <w:t xml:space="preserve"> como</w:t>
      </w:r>
      <w:r w:rsidRPr="00BD64CD">
        <w:rPr>
          <w:sz w:val="24"/>
        </w:rPr>
        <w:t xml:space="preserve"> u</w:t>
      </w:r>
      <w:r>
        <w:rPr>
          <w:sz w:val="24"/>
        </w:rPr>
        <w:t>m importante material de ensino, enfocando aspectos positivos que rompam estereótipos e ressaltem</w:t>
      </w:r>
      <w:r w:rsidRPr="00BD64CD">
        <w:rPr>
          <w:sz w:val="24"/>
        </w:rPr>
        <w:t xml:space="preserve"> a importância das autorias indígenas, a resistência dos povos originários e os saberes construídos e transmitidos de geração em geração. </w:t>
      </w:r>
    </w:p>
    <w:p w:rsidR="00B15263" w:rsidRPr="00943CAE" w:rsidRDefault="00B15263" w:rsidP="00B15263">
      <w:pPr>
        <w:spacing w:line="360" w:lineRule="auto"/>
        <w:ind w:firstLine="709"/>
        <w:jc w:val="both"/>
        <w:rPr>
          <w:sz w:val="24"/>
        </w:rPr>
      </w:pPr>
      <w:r w:rsidRPr="00BD64CD">
        <w:rPr>
          <w:sz w:val="24"/>
        </w:rPr>
        <w:t xml:space="preserve">A partir de uma análise de conteúdo foi entrelaçada a análise dos livros com a questão do ensino, discutindo estratégias de trabalho, isto é, como os textos da coletânea podem guiar o ensino da língua espanhola em um viés intercultural, qual abordagem deve-se utilizar e quais atividades são possíveis criar. Como resultado a </w:t>
      </w:r>
      <w:r>
        <w:rPr>
          <w:sz w:val="24"/>
        </w:rPr>
        <w:t>pesquisa proporcionou</w:t>
      </w:r>
      <w:r w:rsidRPr="00BD64CD">
        <w:rPr>
          <w:sz w:val="24"/>
        </w:rPr>
        <w:t xml:space="preserve"> uma sequência didática sobre a literatura indígena na perspectiva intercultural para as aulas de língua espanhola</w:t>
      </w:r>
      <w:r>
        <w:rPr>
          <w:sz w:val="24"/>
        </w:rPr>
        <w:t xml:space="preserve"> que pode ser utilizada por professores de espanhol na educação básica</w:t>
      </w:r>
      <w:r w:rsidRPr="00BD64CD">
        <w:rPr>
          <w:sz w:val="24"/>
        </w:rPr>
        <w:t xml:space="preserve">. </w:t>
      </w:r>
    </w:p>
    <w:p w:rsidR="00B15263" w:rsidRDefault="00B15263" w:rsidP="00B15263">
      <w:pPr>
        <w:spacing w:line="360" w:lineRule="auto"/>
        <w:jc w:val="both"/>
        <w:rPr>
          <w:sz w:val="24"/>
          <w:szCs w:val="24"/>
        </w:rPr>
      </w:pPr>
    </w:p>
    <w:p w:rsidR="00B15263" w:rsidRPr="00980E0C" w:rsidRDefault="00B15263" w:rsidP="00B15263">
      <w:pPr>
        <w:spacing w:line="360" w:lineRule="auto"/>
        <w:jc w:val="both"/>
        <w:rPr>
          <w:i/>
          <w:color w:val="FF0000"/>
          <w:sz w:val="24"/>
          <w:szCs w:val="24"/>
        </w:rPr>
      </w:pPr>
      <w:r>
        <w:rPr>
          <w:b/>
          <w:bCs/>
          <w:sz w:val="24"/>
          <w:szCs w:val="24"/>
        </w:rPr>
        <w:t xml:space="preserve">UMA SEQUÊNCIA DIDÁTICA COM BASE NA COLETÂNEA </w:t>
      </w:r>
      <w:r>
        <w:rPr>
          <w:b/>
          <w:bCs/>
          <w:i/>
          <w:sz w:val="24"/>
          <w:szCs w:val="24"/>
        </w:rPr>
        <w:t>CON NUESTRA VOZ</w:t>
      </w:r>
    </w:p>
    <w:p w:rsidR="00B15263" w:rsidRDefault="00B15263" w:rsidP="00B15263">
      <w:pPr>
        <w:spacing w:line="360" w:lineRule="auto"/>
        <w:ind w:firstLine="709"/>
        <w:jc w:val="both"/>
        <w:rPr>
          <w:color w:val="000000"/>
          <w:sz w:val="24"/>
        </w:rPr>
      </w:pPr>
    </w:p>
    <w:p w:rsidR="00B15263" w:rsidRDefault="00D26863" w:rsidP="00B15263">
      <w:pPr>
        <w:spacing w:line="360" w:lineRule="auto"/>
        <w:ind w:firstLine="709"/>
        <w:jc w:val="both"/>
        <w:rPr>
          <w:color w:val="000000"/>
          <w:sz w:val="24"/>
        </w:rPr>
      </w:pPr>
      <w:r>
        <w:rPr>
          <w:color w:val="000000"/>
          <w:sz w:val="24"/>
        </w:rPr>
        <w:t xml:space="preserve">No ensino de línguas sob </w:t>
      </w:r>
      <w:r w:rsidR="00B15263" w:rsidRPr="00980E0C">
        <w:rPr>
          <w:color w:val="000000"/>
          <w:sz w:val="24"/>
        </w:rPr>
        <w:t>a perspectiva discur</w:t>
      </w:r>
      <w:r>
        <w:rPr>
          <w:color w:val="000000"/>
          <w:sz w:val="24"/>
        </w:rPr>
        <w:t>siva é importante selecionar com atenção</w:t>
      </w:r>
      <w:r w:rsidR="00B15263" w:rsidRPr="00980E0C">
        <w:rPr>
          <w:color w:val="000000"/>
          <w:sz w:val="24"/>
        </w:rPr>
        <w:t xml:space="preserve"> o</w:t>
      </w:r>
      <w:r>
        <w:rPr>
          <w:color w:val="000000"/>
          <w:sz w:val="24"/>
        </w:rPr>
        <w:t>s</w:t>
      </w:r>
      <w:r w:rsidR="00B15263" w:rsidRPr="00980E0C">
        <w:rPr>
          <w:color w:val="000000"/>
          <w:sz w:val="24"/>
        </w:rPr>
        <w:t xml:space="preserve"> texto</w:t>
      </w:r>
      <w:r>
        <w:rPr>
          <w:color w:val="000000"/>
          <w:sz w:val="24"/>
        </w:rPr>
        <w:t>s a serem trabalhados, pois são eles que</w:t>
      </w:r>
      <w:r w:rsidR="00B15263" w:rsidRPr="00980E0C">
        <w:rPr>
          <w:color w:val="000000"/>
          <w:sz w:val="24"/>
        </w:rPr>
        <w:t xml:space="preserve"> guiar</w:t>
      </w:r>
      <w:r>
        <w:rPr>
          <w:color w:val="000000"/>
          <w:sz w:val="24"/>
        </w:rPr>
        <w:t>ão todo o nosso trabalho. Por meio deles</w:t>
      </w:r>
      <w:r w:rsidR="00B15263" w:rsidRPr="00980E0C">
        <w:rPr>
          <w:color w:val="000000"/>
          <w:sz w:val="24"/>
        </w:rPr>
        <w:t xml:space="preserve"> se pode explorar as questõe</w:t>
      </w:r>
      <w:r>
        <w:rPr>
          <w:color w:val="000000"/>
          <w:sz w:val="24"/>
        </w:rPr>
        <w:t>s discursivas, linguísticas e</w:t>
      </w:r>
      <w:r w:rsidR="00B15263" w:rsidRPr="00980E0C">
        <w:rPr>
          <w:color w:val="000000"/>
          <w:sz w:val="24"/>
        </w:rPr>
        <w:t xml:space="preserve"> aspectos culturais. </w:t>
      </w:r>
      <w:r w:rsidR="00B15263" w:rsidRPr="00980E0C">
        <w:rPr>
          <w:sz w:val="24"/>
        </w:rPr>
        <w:t>Para o desenvolvi</w:t>
      </w:r>
      <w:r w:rsidR="0070713B">
        <w:rPr>
          <w:sz w:val="24"/>
        </w:rPr>
        <w:t>mento da sequência</w:t>
      </w:r>
      <w:r w:rsidR="00B15263" w:rsidRPr="00980E0C">
        <w:rPr>
          <w:sz w:val="24"/>
        </w:rPr>
        <w:t>, primeiramente, foi realizada a leitura de todos os livro</w:t>
      </w:r>
      <w:r w:rsidR="00B15263">
        <w:rPr>
          <w:sz w:val="24"/>
        </w:rPr>
        <w:t>s da coleção</w:t>
      </w:r>
      <w:r w:rsidR="0070713B">
        <w:rPr>
          <w:sz w:val="24"/>
        </w:rPr>
        <w:t xml:space="preserve"> </w:t>
      </w:r>
      <w:proofErr w:type="spellStart"/>
      <w:r w:rsidR="0070713B" w:rsidRPr="00D049D8">
        <w:rPr>
          <w:i/>
          <w:sz w:val="24"/>
        </w:rPr>
        <w:t>Con</w:t>
      </w:r>
      <w:proofErr w:type="spellEnd"/>
      <w:r w:rsidR="0070713B" w:rsidRPr="00D049D8">
        <w:rPr>
          <w:i/>
          <w:sz w:val="24"/>
        </w:rPr>
        <w:t xml:space="preserve"> </w:t>
      </w:r>
      <w:proofErr w:type="spellStart"/>
      <w:r w:rsidR="0070713B" w:rsidRPr="00D049D8">
        <w:rPr>
          <w:i/>
          <w:sz w:val="24"/>
        </w:rPr>
        <w:t>Nuestra</w:t>
      </w:r>
      <w:proofErr w:type="spellEnd"/>
      <w:r w:rsidR="0070713B" w:rsidRPr="00D049D8">
        <w:rPr>
          <w:i/>
          <w:sz w:val="24"/>
        </w:rPr>
        <w:t xml:space="preserve"> Voz</w:t>
      </w:r>
      <w:r w:rsidR="00B15263">
        <w:rPr>
          <w:sz w:val="24"/>
        </w:rPr>
        <w:t>, havendo</w:t>
      </w:r>
      <w:r w:rsidR="00B15263" w:rsidRPr="00980E0C">
        <w:rPr>
          <w:sz w:val="24"/>
        </w:rPr>
        <w:t xml:space="preserve"> a seleção aleatória de um poema a </w:t>
      </w:r>
      <w:r w:rsidR="0070713B">
        <w:rPr>
          <w:sz w:val="24"/>
        </w:rPr>
        <w:t>ser analisado e contemplado ness</w:t>
      </w:r>
      <w:r w:rsidR="00B15263" w:rsidRPr="00980E0C">
        <w:rPr>
          <w:sz w:val="24"/>
        </w:rPr>
        <w:t xml:space="preserve">a proposta didática. O poema está presente no livro </w:t>
      </w:r>
      <w:proofErr w:type="spellStart"/>
      <w:r w:rsidR="00B15263" w:rsidRPr="00980E0C">
        <w:rPr>
          <w:i/>
          <w:sz w:val="24"/>
        </w:rPr>
        <w:t>Con</w:t>
      </w:r>
      <w:proofErr w:type="spellEnd"/>
      <w:r w:rsidR="00B15263" w:rsidRPr="00980E0C">
        <w:rPr>
          <w:i/>
          <w:sz w:val="24"/>
        </w:rPr>
        <w:t xml:space="preserve"> </w:t>
      </w:r>
      <w:proofErr w:type="spellStart"/>
      <w:r w:rsidR="00B15263" w:rsidRPr="00980E0C">
        <w:rPr>
          <w:i/>
          <w:sz w:val="24"/>
        </w:rPr>
        <w:t>Nuestra</w:t>
      </w:r>
      <w:proofErr w:type="spellEnd"/>
      <w:r w:rsidR="00B15263" w:rsidRPr="00980E0C">
        <w:rPr>
          <w:i/>
          <w:sz w:val="24"/>
        </w:rPr>
        <w:t xml:space="preserve"> Voz Estamos</w:t>
      </w:r>
      <w:r w:rsidR="00B15263">
        <w:rPr>
          <w:sz w:val="24"/>
        </w:rPr>
        <w:t xml:space="preserve"> e foi escrito</w:t>
      </w:r>
      <w:r w:rsidR="005F78B7">
        <w:rPr>
          <w:sz w:val="24"/>
        </w:rPr>
        <w:t xml:space="preserve"> pelo poeta</w:t>
      </w:r>
      <w:bookmarkStart w:id="1" w:name="_GoBack"/>
      <w:bookmarkEnd w:id="1"/>
      <w:r w:rsidR="00B15263">
        <w:rPr>
          <w:sz w:val="24"/>
        </w:rPr>
        <w:t xml:space="preserve"> Fábio </w:t>
      </w:r>
      <w:proofErr w:type="spellStart"/>
      <w:r w:rsidR="00B15263">
        <w:rPr>
          <w:sz w:val="24"/>
        </w:rPr>
        <w:t>Inalef</w:t>
      </w:r>
      <w:proofErr w:type="spellEnd"/>
      <w:r w:rsidR="00B15263">
        <w:rPr>
          <w:sz w:val="24"/>
        </w:rPr>
        <w:t>, pertencente ao povo indígena</w:t>
      </w:r>
      <w:r w:rsidR="00B15263" w:rsidRPr="00980E0C">
        <w:rPr>
          <w:sz w:val="24"/>
        </w:rPr>
        <w:t xml:space="preserve"> </w:t>
      </w:r>
      <w:proofErr w:type="spellStart"/>
      <w:r w:rsidR="00B15263" w:rsidRPr="00980E0C">
        <w:rPr>
          <w:sz w:val="24"/>
        </w:rPr>
        <w:t>Mapuche</w:t>
      </w:r>
      <w:proofErr w:type="spellEnd"/>
      <w:r w:rsidR="00B15263" w:rsidRPr="00980E0C">
        <w:rPr>
          <w:sz w:val="24"/>
        </w:rPr>
        <w:t xml:space="preserve"> – </w:t>
      </w:r>
      <w:proofErr w:type="spellStart"/>
      <w:r w:rsidR="00B15263" w:rsidRPr="00980E0C">
        <w:rPr>
          <w:sz w:val="24"/>
        </w:rPr>
        <w:t>Tehuelche</w:t>
      </w:r>
      <w:proofErr w:type="spellEnd"/>
      <w:r w:rsidR="00B15263" w:rsidRPr="00980E0C">
        <w:rPr>
          <w:sz w:val="24"/>
        </w:rPr>
        <w:t xml:space="preserve">, que falam a língua </w:t>
      </w:r>
      <w:proofErr w:type="spellStart"/>
      <w:r w:rsidR="00B15263" w:rsidRPr="00980E0C">
        <w:rPr>
          <w:sz w:val="24"/>
        </w:rPr>
        <w:t>Mapudungun</w:t>
      </w:r>
      <w:proofErr w:type="spellEnd"/>
      <w:r w:rsidR="00B15263" w:rsidRPr="00980E0C">
        <w:rPr>
          <w:sz w:val="24"/>
        </w:rPr>
        <w:t xml:space="preserve"> ou </w:t>
      </w:r>
      <w:proofErr w:type="spellStart"/>
      <w:r w:rsidR="00B15263" w:rsidRPr="00980E0C">
        <w:rPr>
          <w:sz w:val="24"/>
        </w:rPr>
        <w:t>Mapuzungu</w:t>
      </w:r>
      <w:r w:rsidR="00B15263">
        <w:rPr>
          <w:sz w:val="24"/>
        </w:rPr>
        <w:t>n</w:t>
      </w:r>
      <w:proofErr w:type="spellEnd"/>
      <w:r w:rsidR="00B15263">
        <w:rPr>
          <w:sz w:val="24"/>
        </w:rPr>
        <w:t>, e que possui o título “Me declaro vivo</w:t>
      </w:r>
      <w:r w:rsidR="00B15263" w:rsidRPr="00980E0C">
        <w:rPr>
          <w:sz w:val="24"/>
        </w:rPr>
        <w:t xml:space="preserve">”. </w:t>
      </w:r>
      <w:r w:rsidR="00B15263" w:rsidRPr="00980E0C">
        <w:rPr>
          <w:color w:val="000000"/>
          <w:sz w:val="24"/>
        </w:rPr>
        <w:t xml:space="preserve">Neste trabalho, o </w:t>
      </w:r>
      <w:r w:rsidR="00B15263">
        <w:rPr>
          <w:color w:val="000000"/>
          <w:sz w:val="24"/>
        </w:rPr>
        <w:t xml:space="preserve">gênero </w:t>
      </w:r>
      <w:r w:rsidR="00B15263" w:rsidRPr="00980E0C">
        <w:rPr>
          <w:color w:val="000000"/>
          <w:sz w:val="24"/>
        </w:rPr>
        <w:t>poema foi escolhido por aliar a estética da poesia ao engajamento social necessário para desencadear</w:t>
      </w:r>
      <w:r w:rsidR="0070713B">
        <w:rPr>
          <w:color w:val="000000"/>
          <w:sz w:val="24"/>
        </w:rPr>
        <w:t xml:space="preserve"> um</w:t>
      </w:r>
      <w:r w:rsidR="00B15263" w:rsidRPr="00980E0C">
        <w:rPr>
          <w:color w:val="000000"/>
          <w:sz w:val="24"/>
        </w:rPr>
        <w:t xml:space="preserve"> processo de reflexão sobre os povos indígenas da Argentina. </w:t>
      </w:r>
    </w:p>
    <w:p w:rsidR="00B15263" w:rsidRDefault="00B15263" w:rsidP="0070713B">
      <w:pPr>
        <w:spacing w:line="360" w:lineRule="auto"/>
        <w:ind w:firstLine="709"/>
        <w:jc w:val="both"/>
        <w:rPr>
          <w:color w:val="000000"/>
          <w:sz w:val="24"/>
        </w:rPr>
      </w:pPr>
      <w:r w:rsidRPr="00980E0C">
        <w:rPr>
          <w:sz w:val="24"/>
        </w:rPr>
        <w:t>Um caminho produtivo para</w:t>
      </w:r>
      <w:r w:rsidR="0070713B">
        <w:rPr>
          <w:sz w:val="24"/>
        </w:rPr>
        <w:t xml:space="preserve"> a</w:t>
      </w:r>
      <w:r w:rsidRPr="00980E0C">
        <w:rPr>
          <w:sz w:val="24"/>
        </w:rPr>
        <w:t xml:space="preserve"> elaboração de materiais didáticos para as aulas de línguas é o uso de sequências didáticas, conceituada</w:t>
      </w:r>
      <w:r w:rsidR="0070713B">
        <w:rPr>
          <w:sz w:val="24"/>
        </w:rPr>
        <w:t>s</w:t>
      </w:r>
      <w:r w:rsidRPr="00980E0C">
        <w:rPr>
          <w:sz w:val="24"/>
        </w:rPr>
        <w:t xml:space="preserve"> como “conjunto de atividades escolares organizadas, de maneira sistemática, em torno de um gênero textual” (DOLZ, 2010, p. 82). </w:t>
      </w:r>
      <w:r w:rsidRPr="00980E0C">
        <w:rPr>
          <w:color w:val="000000"/>
          <w:sz w:val="24"/>
        </w:rPr>
        <w:lastRenderedPageBreak/>
        <w:t xml:space="preserve">Segundo o professor Joaquim </w:t>
      </w:r>
      <w:proofErr w:type="spellStart"/>
      <w:r w:rsidRPr="00980E0C">
        <w:rPr>
          <w:color w:val="000000"/>
          <w:sz w:val="24"/>
        </w:rPr>
        <w:t>Dolz</w:t>
      </w:r>
      <w:proofErr w:type="spellEnd"/>
      <w:r w:rsidRPr="00980E0C">
        <w:rPr>
          <w:color w:val="000000"/>
          <w:sz w:val="24"/>
        </w:rPr>
        <w:t xml:space="preserve"> há quatro eta</w:t>
      </w:r>
      <w:r w:rsidR="0070713B">
        <w:rPr>
          <w:color w:val="000000"/>
          <w:sz w:val="24"/>
        </w:rPr>
        <w:t>pas pelo menos na estrutura da Sequência D</w:t>
      </w:r>
      <w:r w:rsidRPr="00980E0C">
        <w:rPr>
          <w:color w:val="000000"/>
          <w:sz w:val="24"/>
        </w:rPr>
        <w:t xml:space="preserve">idática que devem ser seguidas: </w:t>
      </w:r>
      <w:r w:rsidRPr="0070713B">
        <w:rPr>
          <w:i/>
          <w:color w:val="000000"/>
          <w:sz w:val="24"/>
        </w:rPr>
        <w:t>a apresentação da situação, a produção inicial, os módulos e a produção final</w:t>
      </w:r>
      <w:r w:rsidRPr="00980E0C">
        <w:rPr>
          <w:color w:val="000000"/>
          <w:sz w:val="24"/>
        </w:rPr>
        <w:t>. Essa estrutura vai permitir “aos alunos apropriarem-se das noções, das técnicas e dos instrumentos necessários ao desenvolvimento de suas capacidades de expressão oral e escrita, em situações de comuni</w:t>
      </w:r>
      <w:r>
        <w:rPr>
          <w:color w:val="000000"/>
          <w:sz w:val="24"/>
        </w:rPr>
        <w:t>cação diversas” (DOLZ, 2010, p. 96</w:t>
      </w:r>
      <w:r w:rsidRPr="00980E0C">
        <w:rPr>
          <w:color w:val="000000"/>
          <w:sz w:val="24"/>
        </w:rPr>
        <w:t xml:space="preserve">). </w:t>
      </w:r>
      <w:r w:rsidR="00AC6655">
        <w:rPr>
          <w:color w:val="000000"/>
          <w:sz w:val="24"/>
        </w:rPr>
        <w:t xml:space="preserve">Portanto, </w:t>
      </w:r>
      <w:r w:rsidRPr="00980E0C">
        <w:rPr>
          <w:color w:val="000000"/>
          <w:sz w:val="24"/>
        </w:rPr>
        <w:t xml:space="preserve">a elaboração de </w:t>
      </w:r>
      <w:r w:rsidR="00AC6655">
        <w:rPr>
          <w:color w:val="000000"/>
          <w:sz w:val="24"/>
        </w:rPr>
        <w:t xml:space="preserve">um </w:t>
      </w:r>
      <w:r w:rsidRPr="00980E0C">
        <w:rPr>
          <w:color w:val="000000"/>
          <w:sz w:val="24"/>
        </w:rPr>
        <w:t>material sobre o gênero poema por meio de uma sequência didática nas aulas de Língua Es</w:t>
      </w:r>
      <w:r w:rsidR="00AC6655">
        <w:rPr>
          <w:color w:val="000000"/>
          <w:sz w:val="24"/>
        </w:rPr>
        <w:t>panhola como Língua Estrangeira</w:t>
      </w:r>
      <w:r w:rsidRPr="00980E0C">
        <w:rPr>
          <w:color w:val="000000"/>
          <w:sz w:val="24"/>
        </w:rPr>
        <w:t xml:space="preserve"> poderá dar visibilidade aos povos indígenas e às suas produções literárias, proporcionando discussões e reflexões sobre o tema e</w:t>
      </w:r>
      <w:r w:rsidR="0070713B">
        <w:rPr>
          <w:color w:val="000000"/>
          <w:sz w:val="24"/>
        </w:rPr>
        <w:t>ntre os alunos. Assim, apresentamos</w:t>
      </w:r>
      <w:r w:rsidRPr="00980E0C">
        <w:rPr>
          <w:color w:val="000000"/>
          <w:sz w:val="24"/>
        </w:rPr>
        <w:t xml:space="preserve"> uma prática intercultural com </w:t>
      </w:r>
      <w:r>
        <w:rPr>
          <w:color w:val="000000"/>
          <w:sz w:val="24"/>
        </w:rPr>
        <w:t>base no poema “Me declaro vivo”:</w:t>
      </w:r>
    </w:p>
    <w:p w:rsidR="00D04919" w:rsidRPr="00980E0C" w:rsidRDefault="00D04919" w:rsidP="00D04919">
      <w:pPr>
        <w:spacing w:line="360" w:lineRule="auto"/>
        <w:ind w:firstLine="709"/>
        <w:jc w:val="both"/>
        <w:rPr>
          <w:color w:val="000000"/>
          <w:sz w:val="24"/>
        </w:rPr>
      </w:pPr>
    </w:p>
    <w:p w:rsidR="00B15263" w:rsidRPr="00AC6655" w:rsidRDefault="00B15263" w:rsidP="0070713B">
      <w:pPr>
        <w:spacing w:line="360" w:lineRule="auto"/>
        <w:rPr>
          <w:b/>
          <w:color w:val="000000"/>
          <w:sz w:val="24"/>
          <w:szCs w:val="24"/>
          <w:lang w:val="es-ES"/>
        </w:rPr>
      </w:pPr>
      <w:r w:rsidRPr="00AC6655">
        <w:rPr>
          <w:b/>
          <w:color w:val="000000"/>
          <w:sz w:val="24"/>
          <w:szCs w:val="24"/>
          <w:lang w:val="es-ES"/>
        </w:rPr>
        <w:t>SECUENCIA DIDÁCTICA – POEMA</w:t>
      </w:r>
    </w:p>
    <w:p w:rsidR="00B15263" w:rsidRPr="00AC6655" w:rsidRDefault="00B15263" w:rsidP="0070713B">
      <w:pPr>
        <w:spacing w:after="240" w:line="360" w:lineRule="auto"/>
        <w:rPr>
          <w:b/>
          <w:color w:val="000000"/>
          <w:sz w:val="24"/>
          <w:szCs w:val="24"/>
          <w:lang w:val="es-ES"/>
        </w:rPr>
      </w:pPr>
      <w:r w:rsidRPr="00AC6655">
        <w:rPr>
          <w:b/>
          <w:i/>
          <w:color w:val="000000"/>
          <w:sz w:val="24"/>
          <w:szCs w:val="24"/>
          <w:lang w:val="es-ES"/>
        </w:rPr>
        <w:t>Me declaro vivo</w:t>
      </w:r>
      <w:r w:rsidRPr="00AC6655">
        <w:rPr>
          <w:b/>
          <w:color w:val="000000"/>
          <w:sz w:val="24"/>
          <w:szCs w:val="24"/>
          <w:lang w:val="es-ES"/>
        </w:rPr>
        <w:t xml:space="preserve"> – </w:t>
      </w:r>
      <w:proofErr w:type="spellStart"/>
      <w:r w:rsidRPr="00AC6655">
        <w:rPr>
          <w:b/>
          <w:color w:val="000000"/>
          <w:sz w:val="24"/>
          <w:szCs w:val="24"/>
          <w:lang w:val="es-ES"/>
        </w:rPr>
        <w:t>Fábio</w:t>
      </w:r>
      <w:proofErr w:type="spellEnd"/>
      <w:r w:rsidRPr="00AC6655">
        <w:rPr>
          <w:b/>
          <w:color w:val="000000"/>
          <w:sz w:val="24"/>
          <w:szCs w:val="24"/>
          <w:lang w:val="es-ES"/>
        </w:rPr>
        <w:t xml:space="preserve"> </w:t>
      </w:r>
      <w:proofErr w:type="spellStart"/>
      <w:r w:rsidRPr="00AC6655">
        <w:rPr>
          <w:b/>
          <w:color w:val="000000"/>
          <w:sz w:val="24"/>
          <w:szCs w:val="24"/>
          <w:lang w:val="es-ES"/>
        </w:rPr>
        <w:t>Inalef</w:t>
      </w:r>
      <w:proofErr w:type="spellEnd"/>
    </w:p>
    <w:p w:rsidR="00B15263" w:rsidRPr="00AC6655" w:rsidRDefault="00B15263" w:rsidP="00AC6655">
      <w:pPr>
        <w:spacing w:line="360" w:lineRule="auto"/>
        <w:jc w:val="both"/>
        <w:rPr>
          <w:color w:val="000000"/>
          <w:sz w:val="24"/>
          <w:szCs w:val="24"/>
          <w:lang w:val="es-ES"/>
        </w:rPr>
      </w:pPr>
      <w:r w:rsidRPr="00AC6655">
        <w:rPr>
          <w:b/>
          <w:color w:val="000000"/>
          <w:sz w:val="24"/>
          <w:szCs w:val="24"/>
          <w:lang w:val="es-ES"/>
        </w:rPr>
        <w:t xml:space="preserve">Tema: </w:t>
      </w:r>
      <w:r w:rsidRPr="00AC6655">
        <w:rPr>
          <w:color w:val="000000"/>
          <w:sz w:val="24"/>
          <w:szCs w:val="24"/>
          <w:lang w:val="es-ES"/>
        </w:rPr>
        <w:t>Identidad y resistencia Mapuche a partir del poema “Me declaro vivo”</w:t>
      </w:r>
      <w:r w:rsidR="0070713B">
        <w:rPr>
          <w:color w:val="000000"/>
          <w:sz w:val="24"/>
          <w:szCs w:val="24"/>
          <w:lang w:val="es-ES"/>
        </w:rPr>
        <w:t>.</w:t>
      </w:r>
    </w:p>
    <w:p w:rsidR="00B15263" w:rsidRPr="00AC6655" w:rsidRDefault="00B15263" w:rsidP="00AC6655">
      <w:pPr>
        <w:spacing w:line="360" w:lineRule="auto"/>
        <w:jc w:val="both"/>
        <w:rPr>
          <w:b/>
          <w:color w:val="000000"/>
          <w:sz w:val="24"/>
          <w:szCs w:val="24"/>
          <w:lang w:val="es-ES"/>
        </w:rPr>
      </w:pPr>
      <w:r w:rsidRPr="00AC6655">
        <w:rPr>
          <w:b/>
          <w:color w:val="000000"/>
          <w:sz w:val="24"/>
          <w:szCs w:val="24"/>
          <w:lang w:val="es-ES"/>
        </w:rPr>
        <w:t xml:space="preserve">Objetivo general: </w:t>
      </w:r>
      <w:r w:rsidRPr="00AC6655">
        <w:rPr>
          <w:sz w:val="24"/>
          <w:szCs w:val="24"/>
          <w:lang w:val="es-ES"/>
        </w:rPr>
        <w:t>Demostrar la fuerza del pueblo indígena Mapuche por medio de su literatura, destacándolo no solo en Argentina, como también fuera de su país de origen.</w:t>
      </w:r>
    </w:p>
    <w:p w:rsidR="00B15263" w:rsidRPr="00AC6655" w:rsidRDefault="00B15263" w:rsidP="00AC6655">
      <w:pPr>
        <w:spacing w:line="360" w:lineRule="auto"/>
        <w:jc w:val="both"/>
        <w:rPr>
          <w:b/>
          <w:color w:val="000000"/>
          <w:sz w:val="24"/>
          <w:szCs w:val="24"/>
          <w:lang w:val="es-ES"/>
        </w:rPr>
      </w:pPr>
      <w:r w:rsidRPr="00AC6655">
        <w:rPr>
          <w:b/>
          <w:color w:val="000000"/>
          <w:sz w:val="24"/>
          <w:szCs w:val="24"/>
          <w:lang w:val="es-ES"/>
        </w:rPr>
        <w:t xml:space="preserve">Objetivos específicos: </w:t>
      </w:r>
    </w:p>
    <w:p w:rsidR="00B15263" w:rsidRPr="00AC6655" w:rsidRDefault="00B15263" w:rsidP="00AC6655">
      <w:pPr>
        <w:pStyle w:val="PargrafodaLista"/>
        <w:widowControl w:val="0"/>
        <w:numPr>
          <w:ilvl w:val="0"/>
          <w:numId w:val="2"/>
        </w:numPr>
        <w:spacing w:line="360" w:lineRule="auto"/>
        <w:contextualSpacing/>
        <w:jc w:val="both"/>
        <w:rPr>
          <w:lang w:val="es-ES"/>
        </w:rPr>
      </w:pPr>
      <w:r w:rsidRPr="00AC6655">
        <w:rPr>
          <w:lang w:val="es-ES"/>
        </w:rPr>
        <w:t>Reconocer la importancia de la lengua española como representación de la diversidad cultural y lingüística;</w:t>
      </w:r>
    </w:p>
    <w:p w:rsidR="00B15263" w:rsidRPr="00AC6655" w:rsidRDefault="00B15263" w:rsidP="00AC6655">
      <w:pPr>
        <w:pStyle w:val="PargrafodaLista"/>
        <w:widowControl w:val="0"/>
        <w:numPr>
          <w:ilvl w:val="0"/>
          <w:numId w:val="2"/>
        </w:numPr>
        <w:spacing w:line="360" w:lineRule="auto"/>
        <w:contextualSpacing/>
        <w:jc w:val="both"/>
        <w:rPr>
          <w:lang w:val="es-ES"/>
        </w:rPr>
      </w:pPr>
      <w:r w:rsidRPr="00AC6655">
        <w:rPr>
          <w:lang w:val="es-ES"/>
        </w:rPr>
        <w:t>Reflexionar acerca de la unión de diferentes comunidades indígenas visando la sobrevivencia de sus respectivas culturas;</w:t>
      </w:r>
    </w:p>
    <w:p w:rsidR="00B15263" w:rsidRPr="00AC6655" w:rsidRDefault="00B15263" w:rsidP="00AC6655">
      <w:pPr>
        <w:pStyle w:val="PargrafodaLista"/>
        <w:widowControl w:val="0"/>
        <w:numPr>
          <w:ilvl w:val="0"/>
          <w:numId w:val="2"/>
        </w:numPr>
        <w:spacing w:line="360" w:lineRule="auto"/>
        <w:contextualSpacing/>
        <w:jc w:val="both"/>
        <w:rPr>
          <w:lang w:val="es-ES"/>
        </w:rPr>
      </w:pPr>
      <w:r w:rsidRPr="00AC6655">
        <w:rPr>
          <w:lang w:val="es-ES"/>
        </w:rPr>
        <w:t>Apoyar y promover lenguas y pueblos indígenas;</w:t>
      </w:r>
    </w:p>
    <w:p w:rsidR="00B15263" w:rsidRPr="00AC6655" w:rsidRDefault="00B15263" w:rsidP="00AC6655">
      <w:pPr>
        <w:pStyle w:val="PargrafodaLista"/>
        <w:widowControl w:val="0"/>
        <w:numPr>
          <w:ilvl w:val="0"/>
          <w:numId w:val="2"/>
        </w:numPr>
        <w:spacing w:line="360" w:lineRule="auto"/>
        <w:contextualSpacing/>
        <w:jc w:val="both"/>
        <w:rPr>
          <w:lang w:val="es-ES"/>
        </w:rPr>
      </w:pPr>
      <w:r w:rsidRPr="00AC6655">
        <w:rPr>
          <w:lang w:val="es-ES"/>
        </w:rPr>
        <w:t>Acerca</w:t>
      </w:r>
      <w:r w:rsidR="004143BF" w:rsidRPr="00AC6655">
        <w:rPr>
          <w:lang w:val="es-ES"/>
        </w:rPr>
        <w:t>r</w:t>
      </w:r>
      <w:r w:rsidRPr="00AC6655">
        <w:rPr>
          <w:lang w:val="es-ES"/>
        </w:rPr>
        <w:t xml:space="preserve"> a los alumnos de la realidad de los países hispanohablantes;</w:t>
      </w:r>
    </w:p>
    <w:p w:rsidR="00B15263" w:rsidRPr="00AC6655" w:rsidRDefault="00B15263" w:rsidP="00AC6655">
      <w:pPr>
        <w:spacing w:line="360" w:lineRule="auto"/>
        <w:jc w:val="both"/>
        <w:rPr>
          <w:color w:val="000000"/>
          <w:sz w:val="24"/>
          <w:szCs w:val="24"/>
          <w:lang w:val="es-ES"/>
        </w:rPr>
      </w:pPr>
      <w:r w:rsidRPr="00AC6655">
        <w:rPr>
          <w:b/>
          <w:color w:val="000000"/>
          <w:sz w:val="24"/>
          <w:szCs w:val="24"/>
          <w:lang w:val="es-ES"/>
        </w:rPr>
        <w:t xml:space="preserve">Destrezas lingüísticas: </w:t>
      </w:r>
      <w:r w:rsidRPr="00AC6655">
        <w:rPr>
          <w:color w:val="000000"/>
          <w:sz w:val="24"/>
          <w:szCs w:val="24"/>
          <w:lang w:val="es-ES"/>
        </w:rPr>
        <w:t>Comprensión lectora, comprensión auditiva, expresión oral y expresión escrita.</w:t>
      </w:r>
    </w:p>
    <w:p w:rsidR="00B15263" w:rsidRPr="00AC6655" w:rsidRDefault="00B15263" w:rsidP="00AC6655">
      <w:pPr>
        <w:spacing w:line="360" w:lineRule="auto"/>
        <w:jc w:val="both"/>
        <w:rPr>
          <w:color w:val="000000"/>
          <w:sz w:val="24"/>
          <w:szCs w:val="24"/>
          <w:lang w:val="es-ES"/>
        </w:rPr>
      </w:pPr>
      <w:r w:rsidRPr="00AC6655">
        <w:rPr>
          <w:b/>
          <w:color w:val="000000"/>
          <w:sz w:val="24"/>
          <w:szCs w:val="24"/>
          <w:lang w:val="es-ES"/>
        </w:rPr>
        <w:t xml:space="preserve">Contenido discursivo: </w:t>
      </w:r>
      <w:r w:rsidRPr="00AC6655">
        <w:rPr>
          <w:color w:val="000000"/>
          <w:sz w:val="24"/>
          <w:szCs w:val="24"/>
          <w:lang w:val="es-ES"/>
        </w:rPr>
        <w:t>Poema.</w:t>
      </w:r>
    </w:p>
    <w:p w:rsidR="00B15263" w:rsidRPr="00AC6655" w:rsidRDefault="00B15263" w:rsidP="00AC6655">
      <w:pPr>
        <w:spacing w:line="360" w:lineRule="auto"/>
        <w:jc w:val="both"/>
        <w:rPr>
          <w:b/>
          <w:color w:val="000000"/>
          <w:sz w:val="24"/>
          <w:szCs w:val="24"/>
          <w:lang w:val="es-ES"/>
        </w:rPr>
      </w:pPr>
      <w:r w:rsidRPr="00AC6655">
        <w:rPr>
          <w:b/>
          <w:color w:val="000000"/>
          <w:sz w:val="24"/>
          <w:szCs w:val="24"/>
          <w:lang w:val="es-ES"/>
        </w:rPr>
        <w:t xml:space="preserve">Contenido lingüístico - comunicativo: </w:t>
      </w:r>
      <w:r w:rsidRPr="00AC6655">
        <w:rPr>
          <w:color w:val="000000"/>
          <w:sz w:val="24"/>
          <w:szCs w:val="24"/>
          <w:lang w:val="es-ES"/>
        </w:rPr>
        <w:t>Presentación personal en español (verbo ser en presente de indicativo).</w:t>
      </w:r>
    </w:p>
    <w:p w:rsidR="00B15263" w:rsidRPr="00AC6655" w:rsidRDefault="00B15263" w:rsidP="00AC6655">
      <w:pPr>
        <w:spacing w:line="360" w:lineRule="auto"/>
        <w:jc w:val="both"/>
        <w:rPr>
          <w:color w:val="000000"/>
          <w:sz w:val="24"/>
          <w:szCs w:val="24"/>
          <w:lang w:val="es-ES"/>
        </w:rPr>
      </w:pPr>
      <w:r w:rsidRPr="00AC6655">
        <w:rPr>
          <w:b/>
          <w:color w:val="000000"/>
          <w:sz w:val="24"/>
          <w:szCs w:val="24"/>
          <w:lang w:val="es-ES"/>
        </w:rPr>
        <w:t xml:space="preserve">Contenido cultural: </w:t>
      </w:r>
      <w:r w:rsidRPr="00AC6655">
        <w:rPr>
          <w:color w:val="000000"/>
          <w:sz w:val="24"/>
          <w:szCs w:val="24"/>
          <w:lang w:val="es-ES"/>
        </w:rPr>
        <w:t>La literatura indígena Mapuche de Argentina.</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5"/>
      </w:tblGrid>
      <w:tr w:rsidR="00B15263" w:rsidRPr="00DD600F" w:rsidTr="00A8679F">
        <w:trPr>
          <w:trHeight w:val="1015"/>
        </w:trPr>
        <w:tc>
          <w:tcPr>
            <w:tcW w:w="9615" w:type="dxa"/>
            <w:shd w:val="clear" w:color="auto" w:fill="auto"/>
          </w:tcPr>
          <w:p w:rsidR="00B15263" w:rsidRPr="00AC6655" w:rsidRDefault="00B15263" w:rsidP="00AC6655">
            <w:pPr>
              <w:spacing w:before="240" w:after="240" w:line="360" w:lineRule="auto"/>
              <w:jc w:val="both"/>
              <w:rPr>
                <w:i/>
                <w:color w:val="000000"/>
                <w:sz w:val="24"/>
                <w:szCs w:val="24"/>
                <w:lang w:val="es-ES"/>
              </w:rPr>
            </w:pPr>
            <w:r w:rsidRPr="00AC6655">
              <w:rPr>
                <w:i/>
                <w:color w:val="000000"/>
                <w:sz w:val="24"/>
                <w:szCs w:val="24"/>
                <w:lang w:val="es-ES"/>
              </w:rPr>
              <w:lastRenderedPageBreak/>
              <w:t xml:space="preserve">Presentación de la situación: </w:t>
            </w:r>
          </w:p>
          <w:p w:rsidR="00B15263" w:rsidRPr="00AC6655" w:rsidRDefault="00B15263" w:rsidP="00AC6655">
            <w:pPr>
              <w:spacing w:line="360" w:lineRule="auto"/>
              <w:jc w:val="both"/>
              <w:rPr>
                <w:color w:val="000000"/>
                <w:sz w:val="24"/>
                <w:szCs w:val="24"/>
                <w:lang w:val="es-ES"/>
              </w:rPr>
            </w:pPr>
            <w:r w:rsidRPr="00AC6655">
              <w:rPr>
                <w:b/>
                <w:color w:val="000000"/>
                <w:sz w:val="24"/>
                <w:szCs w:val="24"/>
                <w:lang w:val="es-ES"/>
              </w:rPr>
              <w:t>Etapa de pre-lectura:</w:t>
            </w:r>
            <w:r w:rsidRPr="00AC6655">
              <w:rPr>
                <w:color w:val="000000"/>
                <w:sz w:val="24"/>
                <w:szCs w:val="24"/>
                <w:lang w:val="es-ES"/>
              </w:rPr>
              <w:t xml:space="preserve"> Consiste en activar los conocimientos previos de los alumnos sobre el tema de la clase antes de realizar la lectura del género. </w:t>
            </w:r>
          </w:p>
          <w:p w:rsidR="00B15263" w:rsidRPr="00AC6655" w:rsidRDefault="00B15263" w:rsidP="00AC6655">
            <w:pPr>
              <w:pStyle w:val="PargrafodaLista"/>
              <w:widowControl w:val="0"/>
              <w:numPr>
                <w:ilvl w:val="0"/>
                <w:numId w:val="3"/>
              </w:numPr>
              <w:spacing w:line="360" w:lineRule="auto"/>
              <w:contextualSpacing/>
              <w:jc w:val="both"/>
              <w:rPr>
                <w:color w:val="000000"/>
                <w:lang w:val="es-ES"/>
              </w:rPr>
            </w:pPr>
            <w:r w:rsidRPr="00AC6655">
              <w:rPr>
                <w:color w:val="000000"/>
                <w:lang w:val="es-ES"/>
              </w:rPr>
              <w:t>¿A ti te gusta leer? ¿Qué tipo de texto? (romances, poemas, periódicos, revistas)</w:t>
            </w:r>
          </w:p>
          <w:p w:rsidR="00B15263" w:rsidRPr="00AC6655" w:rsidRDefault="00B15263" w:rsidP="00AC6655">
            <w:pPr>
              <w:pStyle w:val="PargrafodaLista"/>
              <w:widowControl w:val="0"/>
              <w:numPr>
                <w:ilvl w:val="0"/>
                <w:numId w:val="3"/>
              </w:numPr>
              <w:spacing w:line="360" w:lineRule="auto"/>
              <w:contextualSpacing/>
              <w:jc w:val="both"/>
              <w:rPr>
                <w:color w:val="000000"/>
                <w:lang w:val="es-ES"/>
              </w:rPr>
            </w:pPr>
            <w:r w:rsidRPr="00AC6655">
              <w:rPr>
                <w:color w:val="000000"/>
                <w:lang w:val="es-ES"/>
              </w:rPr>
              <w:t>¿Ya leíste textos en otros idiomas además del portugués? Si sí ¿comprendisteis? ¿Cuál era la temática?</w:t>
            </w:r>
          </w:p>
          <w:p w:rsidR="00B15263" w:rsidRPr="00AC6655" w:rsidRDefault="00B15263" w:rsidP="00AC6655">
            <w:pPr>
              <w:pStyle w:val="PargrafodaLista"/>
              <w:widowControl w:val="0"/>
              <w:numPr>
                <w:ilvl w:val="0"/>
                <w:numId w:val="3"/>
              </w:numPr>
              <w:spacing w:line="360" w:lineRule="auto"/>
              <w:contextualSpacing/>
              <w:jc w:val="both"/>
              <w:rPr>
                <w:color w:val="000000"/>
                <w:lang w:val="es-ES"/>
              </w:rPr>
            </w:pPr>
            <w:r w:rsidRPr="00AC6655">
              <w:rPr>
                <w:color w:val="000000"/>
                <w:highlight w:val="white"/>
                <w:lang w:val="es-ES"/>
              </w:rPr>
              <w:t>¿Ya leíste alguno texto escrito por indígenas o conoce algún escritor indígena?</w:t>
            </w:r>
            <w:r w:rsidRPr="00AC6655">
              <w:rPr>
                <w:color w:val="000000"/>
                <w:lang w:val="es-ES"/>
              </w:rPr>
              <w:t xml:space="preserve"> (Explicar que en esta clase van a conocer un escritor indígena que escribe en lengua indígena y en español).</w:t>
            </w:r>
          </w:p>
          <w:p w:rsidR="00B15263" w:rsidRPr="00AC6655" w:rsidRDefault="00B15263" w:rsidP="00AC6655">
            <w:pPr>
              <w:pStyle w:val="PargrafodaLista"/>
              <w:widowControl w:val="0"/>
              <w:numPr>
                <w:ilvl w:val="0"/>
                <w:numId w:val="3"/>
              </w:numPr>
              <w:spacing w:line="360" w:lineRule="auto"/>
              <w:contextualSpacing/>
              <w:jc w:val="both"/>
              <w:rPr>
                <w:b/>
                <w:color w:val="000000"/>
                <w:lang w:val="es-ES"/>
              </w:rPr>
            </w:pPr>
            <w:r w:rsidRPr="00AC6655">
              <w:rPr>
                <w:color w:val="000000"/>
                <w:lang w:val="es-ES"/>
              </w:rPr>
              <w:t>¿Qué pasa en su mente cuando escucha la palabra indio e indígena? (En este momento es posible que surjan algunas visiones estereotipadas por parte de los alumnos, el profesor tiene la función de romper los estereotipos acerca de las culturas indígenas. También, en este momento el profesor puede p</w:t>
            </w:r>
            <w:r w:rsidR="00D04919">
              <w:rPr>
                <w:color w:val="000000"/>
                <w:lang w:val="es-ES"/>
              </w:rPr>
              <w:t>roblematizar los términos “</w:t>
            </w:r>
            <w:proofErr w:type="spellStart"/>
            <w:r w:rsidR="00D04919">
              <w:rPr>
                <w:color w:val="000000"/>
                <w:lang w:val="es-ES"/>
              </w:rPr>
              <w:t>í</w:t>
            </w:r>
            <w:r w:rsidRPr="00AC6655">
              <w:rPr>
                <w:color w:val="000000"/>
                <w:lang w:val="es-ES"/>
              </w:rPr>
              <w:t>ndio</w:t>
            </w:r>
            <w:proofErr w:type="spellEnd"/>
            <w:r w:rsidRPr="00AC6655">
              <w:rPr>
                <w:color w:val="000000"/>
                <w:lang w:val="es-ES"/>
              </w:rPr>
              <w:t>” e “indígena”</w:t>
            </w:r>
            <w:r w:rsidRPr="00AC6655">
              <w:rPr>
                <w:color w:val="000000"/>
                <w:highlight w:val="white"/>
                <w:lang w:val="es-ES"/>
              </w:rPr>
              <w:t xml:space="preserve">, pues “indio” es un término genérico y colonizador que representa un proceso de no reconocimiento de los pueblos que existían antes mismo de que llamamos de Brasil y remite a la idea eurocéntrica que son retrasados, todos iguales, en el sentido de que las diferencias lingüísticas y culturales son desconsideradas. Por eso, el término “indio” viene siendo cuestionado por los pueblos originarios hace algún tiempo y la adopción del término “indígena” es indicada como la definición más correcta, pues quiere decir originario, aquel que está allí antes de los otros. </w:t>
            </w:r>
          </w:p>
          <w:p w:rsidR="00B15263" w:rsidRPr="00AC6655" w:rsidRDefault="00B15263" w:rsidP="00AC6655">
            <w:pPr>
              <w:spacing w:line="360" w:lineRule="auto"/>
              <w:jc w:val="both"/>
              <w:rPr>
                <w:b/>
                <w:color w:val="000000"/>
                <w:sz w:val="24"/>
                <w:szCs w:val="24"/>
                <w:lang w:val="es-ES"/>
              </w:rPr>
            </w:pPr>
          </w:p>
          <w:p w:rsidR="00B15263" w:rsidRPr="00AC6655" w:rsidRDefault="00B15263" w:rsidP="00AC6655">
            <w:pPr>
              <w:spacing w:line="360" w:lineRule="auto"/>
              <w:jc w:val="both"/>
              <w:rPr>
                <w:color w:val="000000"/>
                <w:sz w:val="24"/>
                <w:szCs w:val="24"/>
                <w:lang w:val="es-ES"/>
              </w:rPr>
            </w:pPr>
            <w:r w:rsidRPr="00AC6655">
              <w:rPr>
                <w:b/>
                <w:color w:val="000000"/>
                <w:sz w:val="24"/>
                <w:szCs w:val="24"/>
                <w:lang w:val="es-ES"/>
              </w:rPr>
              <w:t xml:space="preserve">Presentación del proyecto de comunicación: </w:t>
            </w:r>
            <w:r w:rsidRPr="00AC6655">
              <w:rPr>
                <w:color w:val="000000"/>
                <w:sz w:val="24"/>
                <w:szCs w:val="24"/>
                <w:lang w:val="es-ES"/>
              </w:rPr>
              <w:t xml:space="preserve">En esta etapa los alumnos van a hacer la lectura de tres poemas bilingües (español y </w:t>
            </w:r>
            <w:r w:rsidRPr="00AC6655">
              <w:rPr>
                <w:sz w:val="24"/>
                <w:szCs w:val="24"/>
                <w:lang w:val="es-ES"/>
              </w:rPr>
              <w:t>mapudungun</w:t>
            </w:r>
            <w:r w:rsidRPr="00AC6655">
              <w:rPr>
                <w:color w:val="000000"/>
                <w:sz w:val="24"/>
                <w:szCs w:val="24"/>
                <w:lang w:val="es-ES"/>
              </w:rPr>
              <w:t xml:space="preserve">) escrito por la </w:t>
            </w:r>
            <w:proofErr w:type="spellStart"/>
            <w:r w:rsidRPr="00AC6655">
              <w:rPr>
                <w:color w:val="000000"/>
                <w:sz w:val="24"/>
                <w:szCs w:val="24"/>
                <w:lang w:val="es-ES"/>
              </w:rPr>
              <w:t>Anahi</w:t>
            </w:r>
            <w:proofErr w:type="spellEnd"/>
            <w:r w:rsidRPr="00AC6655">
              <w:rPr>
                <w:color w:val="000000"/>
                <w:sz w:val="24"/>
                <w:szCs w:val="24"/>
                <w:lang w:val="es-ES"/>
              </w:rPr>
              <w:t xml:space="preserve"> Rayen </w:t>
            </w:r>
            <w:proofErr w:type="spellStart"/>
            <w:r w:rsidRPr="00AC6655">
              <w:rPr>
                <w:color w:val="000000"/>
                <w:sz w:val="24"/>
                <w:szCs w:val="24"/>
                <w:lang w:val="es-ES"/>
              </w:rPr>
              <w:t>Mariluan</w:t>
            </w:r>
            <w:proofErr w:type="spellEnd"/>
            <w:r w:rsidRPr="00AC6655">
              <w:rPr>
                <w:color w:val="000000"/>
                <w:sz w:val="24"/>
                <w:szCs w:val="24"/>
                <w:lang w:val="es-ES"/>
              </w:rPr>
              <w:t>, docente de música y compositora perteneciente al pueblo indígena Mapuche. A través de la lectura y discusión los alumnos van hacer la tentativa de reconocimiento del género. (El profesor también puede contextualizar el soporte don</w:t>
            </w:r>
            <w:r w:rsidR="005241BA">
              <w:rPr>
                <w:color w:val="000000"/>
                <w:sz w:val="24"/>
                <w:szCs w:val="24"/>
                <w:lang w:val="es-ES"/>
              </w:rPr>
              <w:t>de se encue</w:t>
            </w:r>
            <w:r w:rsidR="00F827E1">
              <w:rPr>
                <w:color w:val="000000"/>
                <w:sz w:val="24"/>
                <w:szCs w:val="24"/>
                <w:lang w:val="es-ES"/>
              </w:rPr>
              <w:t>ntran estos poemas: Colección</w:t>
            </w:r>
            <w:r w:rsidRPr="00AC6655">
              <w:rPr>
                <w:color w:val="000000"/>
                <w:sz w:val="24"/>
                <w:szCs w:val="24"/>
                <w:lang w:val="es-ES"/>
              </w:rPr>
              <w:t xml:space="preserve"> de textos </w:t>
            </w:r>
            <w:r w:rsidRPr="00AC6655">
              <w:rPr>
                <w:i/>
                <w:color w:val="000000"/>
                <w:sz w:val="24"/>
                <w:szCs w:val="24"/>
                <w:lang w:val="es-ES"/>
              </w:rPr>
              <w:t xml:space="preserve">Con Nuestra Voz, </w:t>
            </w:r>
            <w:r w:rsidRPr="00AC6655">
              <w:rPr>
                <w:color w:val="000000"/>
                <w:sz w:val="24"/>
                <w:szCs w:val="24"/>
                <w:lang w:val="es-ES"/>
              </w:rPr>
              <w:t>producida en Argentina).</w:t>
            </w:r>
          </w:p>
          <w:p w:rsidR="00B15263" w:rsidRPr="00AC6655" w:rsidRDefault="00EF4250" w:rsidP="00AC6655">
            <w:pPr>
              <w:spacing w:line="360" w:lineRule="auto"/>
              <w:jc w:val="both"/>
              <w:rPr>
                <w:color w:val="000000"/>
                <w:sz w:val="24"/>
                <w:szCs w:val="24"/>
                <w:lang w:val="es-ES"/>
              </w:rPr>
            </w:pPr>
            <w:r w:rsidRPr="00AC6655">
              <w:rPr>
                <w:noProof/>
                <w:color w:val="000000"/>
                <w:sz w:val="24"/>
                <w:szCs w:val="24"/>
              </w:rPr>
              <w:lastRenderedPageBreak/>
              <w:drawing>
                <wp:inline distT="0" distB="0" distL="0" distR="0">
                  <wp:extent cx="3156585" cy="4223385"/>
                  <wp:effectExtent l="0" t="0" r="0" b="0"/>
                  <wp:docPr id="1" name="Image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8"/>
                          <pic:cNvPicPr>
                            <a:picLocks/>
                          </pic:cNvPicPr>
                        </pic:nvPicPr>
                        <pic:blipFill>
                          <a:blip r:embed="rId8" cstate="print">
                            <a:extLst>
                              <a:ext uri="{28A0092B-C50C-407E-A947-70E740481C1C}">
                                <a14:useLocalDpi xmlns:a14="http://schemas.microsoft.com/office/drawing/2010/main" val="0"/>
                              </a:ext>
                            </a:extLst>
                          </a:blip>
                          <a:srcRect t="1695" b="4247"/>
                          <a:stretch>
                            <a:fillRect/>
                          </a:stretch>
                        </pic:blipFill>
                        <pic:spPr bwMode="auto">
                          <a:xfrm>
                            <a:off x="0" y="0"/>
                            <a:ext cx="3156585" cy="4223385"/>
                          </a:xfrm>
                          <a:prstGeom prst="rect">
                            <a:avLst/>
                          </a:prstGeom>
                          <a:noFill/>
                          <a:ln>
                            <a:noFill/>
                          </a:ln>
                        </pic:spPr>
                      </pic:pic>
                    </a:graphicData>
                  </a:graphic>
                </wp:inline>
              </w:drawing>
            </w:r>
            <w:r w:rsidRPr="00AC6655">
              <w:rPr>
                <w:noProof/>
                <w:color w:val="000000"/>
                <w:sz w:val="24"/>
                <w:szCs w:val="24"/>
              </w:rPr>
              <w:drawing>
                <wp:inline distT="0" distB="0" distL="0" distR="0">
                  <wp:extent cx="2797810" cy="3422650"/>
                  <wp:effectExtent l="0" t="0" r="0" b="0"/>
                  <wp:docPr id="2" name="Image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9"/>
                          <pic:cNvPicPr>
                            <a:picLocks/>
                          </pic:cNvPicPr>
                        </pic:nvPicPr>
                        <pic:blipFill>
                          <a:blip r:embed="rId9" cstate="print">
                            <a:extLst>
                              <a:ext uri="{28A0092B-C50C-407E-A947-70E740481C1C}">
                                <a14:useLocalDpi xmlns:a14="http://schemas.microsoft.com/office/drawing/2010/main" val="0"/>
                              </a:ext>
                            </a:extLst>
                          </a:blip>
                          <a:srcRect t="10851" b="6117"/>
                          <a:stretch>
                            <a:fillRect/>
                          </a:stretch>
                        </pic:blipFill>
                        <pic:spPr bwMode="auto">
                          <a:xfrm>
                            <a:off x="0" y="0"/>
                            <a:ext cx="2797810" cy="3422650"/>
                          </a:xfrm>
                          <a:prstGeom prst="rect">
                            <a:avLst/>
                          </a:prstGeom>
                          <a:noFill/>
                          <a:ln>
                            <a:noFill/>
                          </a:ln>
                        </pic:spPr>
                      </pic:pic>
                    </a:graphicData>
                  </a:graphic>
                </wp:inline>
              </w:drawing>
            </w:r>
          </w:p>
          <w:p w:rsidR="00B15263" w:rsidRPr="00AC6655" w:rsidRDefault="00B15263" w:rsidP="00AC6655">
            <w:pPr>
              <w:spacing w:line="360" w:lineRule="auto"/>
              <w:jc w:val="both"/>
              <w:rPr>
                <w:b/>
                <w:noProof/>
                <w:sz w:val="24"/>
                <w:szCs w:val="24"/>
                <w:lang w:val="es-ES"/>
              </w:rPr>
            </w:pPr>
          </w:p>
          <w:p w:rsidR="00B15263" w:rsidRPr="00AC6655" w:rsidRDefault="00B15263" w:rsidP="00AC6655">
            <w:pPr>
              <w:spacing w:line="360" w:lineRule="auto"/>
              <w:jc w:val="both"/>
              <w:rPr>
                <w:color w:val="000000"/>
                <w:sz w:val="24"/>
                <w:szCs w:val="24"/>
                <w:lang w:val="es-ES"/>
              </w:rPr>
            </w:pPr>
            <w:r w:rsidRPr="00AC6655">
              <w:rPr>
                <w:b/>
                <w:noProof/>
                <w:sz w:val="24"/>
                <w:szCs w:val="24"/>
                <w:lang w:val="es-ES"/>
              </w:rPr>
              <w:t>Cuestiones para promover discusión oral sobre el texto:</w:t>
            </w:r>
          </w:p>
          <w:p w:rsidR="00B15263" w:rsidRPr="00AC6655" w:rsidRDefault="00B15263" w:rsidP="00AC6655">
            <w:pPr>
              <w:pStyle w:val="PargrafodaLista"/>
              <w:widowControl w:val="0"/>
              <w:numPr>
                <w:ilvl w:val="0"/>
                <w:numId w:val="3"/>
              </w:numPr>
              <w:spacing w:line="360" w:lineRule="auto"/>
              <w:contextualSpacing/>
              <w:jc w:val="both"/>
              <w:rPr>
                <w:noProof/>
                <w:lang w:val="es-ES"/>
              </w:rPr>
            </w:pPr>
            <w:r w:rsidRPr="00AC6655">
              <w:rPr>
                <w:noProof/>
                <w:lang w:val="es-ES"/>
              </w:rPr>
              <w:t>¿Qué los textos tienen en comun? (destacar que todos hacen referencia a elementos de la naturaleza);</w:t>
            </w:r>
          </w:p>
          <w:p w:rsidR="00B15263" w:rsidRPr="00AC6655" w:rsidRDefault="00B15263" w:rsidP="00AC6655">
            <w:pPr>
              <w:pStyle w:val="PargrafodaLista"/>
              <w:widowControl w:val="0"/>
              <w:numPr>
                <w:ilvl w:val="0"/>
                <w:numId w:val="3"/>
              </w:numPr>
              <w:spacing w:line="360" w:lineRule="auto"/>
              <w:contextualSpacing/>
              <w:jc w:val="both"/>
              <w:rPr>
                <w:noProof/>
                <w:lang w:val="es-ES"/>
              </w:rPr>
            </w:pPr>
            <w:r w:rsidRPr="00AC6655">
              <w:rPr>
                <w:noProof/>
                <w:lang w:val="es-ES"/>
              </w:rPr>
              <w:t>¿Qué gênéros textuales son eses? (recordar a los alumnos qué es un género textual: textos que utilizamos para comunicarmos);</w:t>
            </w:r>
          </w:p>
          <w:p w:rsidR="00B15263" w:rsidRPr="00AC6655" w:rsidRDefault="00B15263" w:rsidP="00AC6655">
            <w:pPr>
              <w:pStyle w:val="PargrafodaLista"/>
              <w:widowControl w:val="0"/>
              <w:numPr>
                <w:ilvl w:val="0"/>
                <w:numId w:val="3"/>
              </w:numPr>
              <w:spacing w:line="360" w:lineRule="auto"/>
              <w:contextualSpacing/>
              <w:jc w:val="both"/>
              <w:rPr>
                <w:color w:val="000000"/>
                <w:lang w:val="es-ES"/>
              </w:rPr>
            </w:pPr>
            <w:r w:rsidRPr="00AC6655">
              <w:rPr>
                <w:color w:val="000000"/>
                <w:highlight w:val="white"/>
                <w:lang w:val="es-ES"/>
              </w:rPr>
              <w:t xml:space="preserve">¿Cómo tú explicaría lo que es un poema? ¿Para qué sirven los poemas? </w:t>
            </w:r>
          </w:p>
          <w:p w:rsidR="00B15263" w:rsidRPr="00AC6655" w:rsidRDefault="00B15263" w:rsidP="00AC6655">
            <w:pPr>
              <w:pStyle w:val="PargrafodaLista"/>
              <w:widowControl w:val="0"/>
              <w:numPr>
                <w:ilvl w:val="0"/>
                <w:numId w:val="3"/>
              </w:numPr>
              <w:spacing w:line="360" w:lineRule="auto"/>
              <w:contextualSpacing/>
              <w:jc w:val="both"/>
              <w:rPr>
                <w:color w:val="000000"/>
                <w:lang w:val="es-ES"/>
              </w:rPr>
            </w:pPr>
            <w:r w:rsidRPr="00AC6655">
              <w:rPr>
                <w:color w:val="000000"/>
                <w:highlight w:val="white"/>
                <w:lang w:val="es-ES"/>
              </w:rPr>
              <w:t>¿Conoce alguna característica que es común en este género?</w:t>
            </w:r>
          </w:p>
          <w:p w:rsidR="00B15263" w:rsidRPr="00AC6655" w:rsidRDefault="00B15263" w:rsidP="00AC6655">
            <w:pPr>
              <w:pStyle w:val="PargrafodaLista"/>
              <w:widowControl w:val="0"/>
              <w:numPr>
                <w:ilvl w:val="0"/>
                <w:numId w:val="3"/>
              </w:numPr>
              <w:spacing w:line="360" w:lineRule="auto"/>
              <w:contextualSpacing/>
              <w:jc w:val="both"/>
              <w:rPr>
                <w:color w:val="000000"/>
                <w:lang w:val="es-ES"/>
              </w:rPr>
            </w:pPr>
            <w:r w:rsidRPr="00AC6655">
              <w:rPr>
                <w:color w:val="000000"/>
                <w:lang w:val="es-ES"/>
              </w:rPr>
              <w:t xml:space="preserve">¿Tú ya escribisteis algún poema? ¿A ti te gustaría escribir? </w:t>
            </w:r>
          </w:p>
          <w:p w:rsidR="00B15263" w:rsidRPr="00AC6655" w:rsidRDefault="00B15263" w:rsidP="00AC6655">
            <w:pPr>
              <w:pStyle w:val="PargrafodaLista"/>
              <w:widowControl w:val="0"/>
              <w:numPr>
                <w:ilvl w:val="0"/>
                <w:numId w:val="3"/>
              </w:numPr>
              <w:spacing w:line="360" w:lineRule="auto"/>
              <w:contextualSpacing/>
              <w:jc w:val="both"/>
              <w:rPr>
                <w:noProof/>
                <w:lang w:val="es-ES"/>
              </w:rPr>
            </w:pPr>
            <w:r w:rsidRPr="00AC6655">
              <w:rPr>
                <w:noProof/>
                <w:lang w:val="es-ES"/>
              </w:rPr>
              <w:t xml:space="preserve">¿Qué tú sentistes al leer/escuchar los poemas? </w:t>
            </w:r>
          </w:p>
          <w:p w:rsidR="00B15263" w:rsidRPr="00AC6655" w:rsidRDefault="00B15263" w:rsidP="00AC6655">
            <w:pPr>
              <w:pStyle w:val="PargrafodaLista"/>
              <w:widowControl w:val="0"/>
              <w:numPr>
                <w:ilvl w:val="0"/>
                <w:numId w:val="3"/>
              </w:numPr>
              <w:spacing w:line="360" w:lineRule="auto"/>
              <w:contextualSpacing/>
              <w:jc w:val="both"/>
              <w:rPr>
                <w:noProof/>
                <w:lang w:val="es-ES"/>
              </w:rPr>
            </w:pPr>
            <w:r w:rsidRPr="00AC6655">
              <w:rPr>
                <w:noProof/>
                <w:lang w:val="es-ES"/>
              </w:rPr>
              <w:t>¿Las temáticas abordadas en los poemas son semejantes? ¿Por qué? (Contextualizar la importancia de la naturaleza para los pueblos indígenas);</w:t>
            </w:r>
          </w:p>
        </w:tc>
      </w:tr>
      <w:tr w:rsidR="00B15263" w:rsidRPr="00AC6655" w:rsidTr="00A8679F">
        <w:trPr>
          <w:trHeight w:val="507"/>
        </w:trPr>
        <w:tc>
          <w:tcPr>
            <w:tcW w:w="9615" w:type="dxa"/>
            <w:shd w:val="clear" w:color="auto" w:fill="auto"/>
          </w:tcPr>
          <w:p w:rsidR="00B15263" w:rsidRPr="00AC6655" w:rsidRDefault="00B15263" w:rsidP="00AC6655">
            <w:pPr>
              <w:spacing w:before="240" w:after="240" w:line="360" w:lineRule="auto"/>
              <w:rPr>
                <w:i/>
                <w:color w:val="000000"/>
                <w:sz w:val="24"/>
                <w:szCs w:val="24"/>
                <w:lang w:val="es-ES"/>
              </w:rPr>
            </w:pPr>
            <w:r w:rsidRPr="00AC6655">
              <w:rPr>
                <w:i/>
                <w:color w:val="000000"/>
                <w:sz w:val="24"/>
                <w:szCs w:val="24"/>
                <w:lang w:val="es-ES"/>
              </w:rPr>
              <w:lastRenderedPageBreak/>
              <w:t>Producción inicial:</w:t>
            </w:r>
          </w:p>
          <w:p w:rsidR="00B15263" w:rsidRPr="00AC6655" w:rsidRDefault="00B15263" w:rsidP="00AC6655">
            <w:pPr>
              <w:spacing w:after="240" w:line="360" w:lineRule="auto"/>
              <w:jc w:val="both"/>
              <w:rPr>
                <w:sz w:val="24"/>
                <w:szCs w:val="24"/>
                <w:lang w:val="es-ES"/>
              </w:rPr>
            </w:pPr>
            <w:r w:rsidRPr="00AC6655">
              <w:rPr>
                <w:color w:val="000000"/>
                <w:sz w:val="24"/>
                <w:szCs w:val="24"/>
                <w:lang w:val="es-ES"/>
              </w:rPr>
              <w:t>Después de la discusión y apuntamientos iniciales sobre el género, la próxima etapa se refiere a la producción inicial. Esa etapa es muy importante porque representa un esbozo de qué el alumno ya sabe sobre el género, siendo posible</w:t>
            </w:r>
            <w:r w:rsidRPr="00AC6655">
              <w:rPr>
                <w:sz w:val="24"/>
                <w:szCs w:val="24"/>
                <w:lang w:val="es-ES"/>
              </w:rPr>
              <w:t xml:space="preserve"> identificar las dificultades en la escrita y trabajarlas en los módulos.</w:t>
            </w:r>
          </w:p>
          <w:p w:rsidR="00B15263" w:rsidRPr="00AC6655" w:rsidRDefault="00B15263" w:rsidP="00AC6655">
            <w:pPr>
              <w:spacing w:line="360" w:lineRule="auto"/>
              <w:jc w:val="both"/>
              <w:rPr>
                <w:sz w:val="24"/>
                <w:szCs w:val="24"/>
                <w:lang w:val="es-ES"/>
              </w:rPr>
            </w:pPr>
            <w:r w:rsidRPr="00AC6655">
              <w:rPr>
                <w:b/>
                <w:color w:val="000000"/>
                <w:sz w:val="24"/>
                <w:szCs w:val="24"/>
                <w:lang w:val="es-ES"/>
              </w:rPr>
              <w:t>Propuesta de producción</w:t>
            </w:r>
            <w:r w:rsidRPr="00AC6655">
              <w:rPr>
                <w:color w:val="000000"/>
                <w:sz w:val="24"/>
                <w:szCs w:val="24"/>
                <w:lang w:val="es-ES"/>
              </w:rPr>
              <w:t>: Será propuesta a los alumnos una producción de poema se basando en los poemas leídos anteriormente.</w:t>
            </w:r>
            <w:r w:rsidRPr="00AC6655">
              <w:rPr>
                <w:sz w:val="24"/>
                <w:szCs w:val="24"/>
                <w:lang w:val="es-ES"/>
              </w:rPr>
              <w:t xml:space="preserve"> El alumno va a escribir de acuerdo con qué entiende por poema, va a elegir un tema y relacionarlo con los elementos de la naturaleza, así como los poemas de </w:t>
            </w:r>
            <w:proofErr w:type="spellStart"/>
            <w:r w:rsidRPr="00AC6655">
              <w:rPr>
                <w:sz w:val="24"/>
                <w:szCs w:val="24"/>
                <w:lang w:val="es-ES"/>
              </w:rPr>
              <w:t>Anahi</w:t>
            </w:r>
            <w:proofErr w:type="spellEnd"/>
            <w:r w:rsidRPr="00AC6655">
              <w:rPr>
                <w:sz w:val="24"/>
                <w:szCs w:val="24"/>
                <w:lang w:val="es-ES"/>
              </w:rPr>
              <w:t>. El profesor puede hacer los siguientes cuestionamientos de manera oral de modo a ayudar los alumnos en la producción:</w:t>
            </w:r>
          </w:p>
          <w:p w:rsidR="00B15263" w:rsidRPr="00AC6655" w:rsidRDefault="00B15263" w:rsidP="00AC6655">
            <w:pPr>
              <w:pStyle w:val="PargrafodaLista"/>
              <w:widowControl w:val="0"/>
              <w:numPr>
                <w:ilvl w:val="0"/>
                <w:numId w:val="4"/>
              </w:numPr>
              <w:spacing w:line="360" w:lineRule="auto"/>
              <w:contextualSpacing/>
              <w:jc w:val="both"/>
              <w:rPr>
                <w:lang w:val="es-ES"/>
              </w:rPr>
            </w:pPr>
            <w:r w:rsidRPr="00AC6655">
              <w:rPr>
                <w:lang w:val="es-ES"/>
              </w:rPr>
              <w:t>¿Cómo va a ser estructurado su texto? ¿Habrá versos y estrofas?</w:t>
            </w:r>
          </w:p>
          <w:p w:rsidR="00B15263" w:rsidRPr="00AC6655" w:rsidRDefault="00B15263" w:rsidP="00AC6655">
            <w:pPr>
              <w:pStyle w:val="PargrafodaLista"/>
              <w:widowControl w:val="0"/>
              <w:numPr>
                <w:ilvl w:val="0"/>
                <w:numId w:val="4"/>
              </w:numPr>
              <w:spacing w:line="360" w:lineRule="auto"/>
              <w:contextualSpacing/>
              <w:jc w:val="both"/>
              <w:rPr>
                <w:lang w:val="es-ES"/>
              </w:rPr>
            </w:pPr>
            <w:r w:rsidRPr="00AC6655">
              <w:rPr>
                <w:lang w:val="es-ES"/>
              </w:rPr>
              <w:t>¿Es importante haber un título?</w:t>
            </w:r>
          </w:p>
          <w:p w:rsidR="00B15263" w:rsidRPr="00AC6655" w:rsidRDefault="00B15263" w:rsidP="00AC6655">
            <w:pPr>
              <w:pStyle w:val="PargrafodaLista"/>
              <w:widowControl w:val="0"/>
              <w:numPr>
                <w:ilvl w:val="0"/>
                <w:numId w:val="4"/>
              </w:numPr>
              <w:spacing w:line="360" w:lineRule="auto"/>
              <w:contextualSpacing/>
              <w:jc w:val="both"/>
              <w:rPr>
                <w:lang w:val="es-ES"/>
              </w:rPr>
            </w:pPr>
            <w:r w:rsidRPr="00AC6655">
              <w:rPr>
                <w:lang w:val="es-ES"/>
              </w:rPr>
              <w:t>¿Ese poema va basarse en su realidad o en su imaginación?</w:t>
            </w:r>
          </w:p>
          <w:p w:rsidR="00B15263" w:rsidRPr="00AC6655" w:rsidRDefault="00B15263" w:rsidP="00AC6655">
            <w:pPr>
              <w:pStyle w:val="PargrafodaLista"/>
              <w:widowControl w:val="0"/>
              <w:numPr>
                <w:ilvl w:val="0"/>
                <w:numId w:val="4"/>
              </w:numPr>
              <w:spacing w:line="360" w:lineRule="auto"/>
              <w:contextualSpacing/>
              <w:jc w:val="both"/>
              <w:rPr>
                <w:lang w:val="es-ES"/>
              </w:rPr>
            </w:pPr>
            <w:r w:rsidRPr="00AC6655">
              <w:rPr>
                <w:lang w:val="es-ES"/>
              </w:rPr>
              <w:t>Imagine el trayecto de su poema, puede destacar momentos de alegría o tristeza, lo que te marcó en su vida y comparar los hechos y sentimientos con la naturaleza... Ahora, ¡registre en el papel!</w:t>
            </w:r>
          </w:p>
        </w:tc>
      </w:tr>
      <w:tr w:rsidR="00B15263" w:rsidRPr="00DD600F" w:rsidTr="00A8679F">
        <w:trPr>
          <w:trHeight w:val="507"/>
        </w:trPr>
        <w:tc>
          <w:tcPr>
            <w:tcW w:w="9615" w:type="dxa"/>
            <w:shd w:val="clear" w:color="auto" w:fill="auto"/>
          </w:tcPr>
          <w:p w:rsidR="00B15263" w:rsidRPr="00AC6655" w:rsidRDefault="00B15263" w:rsidP="00AC6655">
            <w:pPr>
              <w:spacing w:before="240" w:after="240" w:line="360" w:lineRule="auto"/>
              <w:rPr>
                <w:i/>
                <w:color w:val="000000"/>
                <w:sz w:val="24"/>
                <w:szCs w:val="24"/>
                <w:lang w:val="es-ES"/>
              </w:rPr>
            </w:pPr>
            <w:r w:rsidRPr="00AC6655">
              <w:rPr>
                <w:i/>
                <w:color w:val="000000"/>
                <w:sz w:val="24"/>
                <w:szCs w:val="24"/>
                <w:lang w:val="es-ES"/>
              </w:rPr>
              <w:t xml:space="preserve">Módulo 1 </w:t>
            </w:r>
          </w:p>
          <w:p w:rsidR="00B15263" w:rsidRPr="00AC6655" w:rsidRDefault="00B15263" w:rsidP="00AC6655">
            <w:pPr>
              <w:spacing w:after="240" w:line="360" w:lineRule="auto"/>
              <w:jc w:val="both"/>
              <w:rPr>
                <w:b/>
                <w:color w:val="000000"/>
                <w:sz w:val="24"/>
                <w:szCs w:val="24"/>
                <w:lang w:val="es-ES"/>
              </w:rPr>
            </w:pPr>
            <w:r w:rsidRPr="00AC6655">
              <w:rPr>
                <w:b/>
                <w:color w:val="000000"/>
                <w:sz w:val="24"/>
                <w:szCs w:val="24"/>
                <w:lang w:val="es-ES"/>
              </w:rPr>
              <w:t xml:space="preserve">Lectura y estudio sobre la literatura y aspectos culturales: </w:t>
            </w:r>
            <w:r w:rsidRPr="00AC6655">
              <w:rPr>
                <w:color w:val="000000"/>
                <w:sz w:val="24"/>
                <w:szCs w:val="24"/>
                <w:lang w:val="es-ES"/>
              </w:rPr>
              <w:t xml:space="preserve">Después del contacto y la lectura de los poemas, va a ser propuesto el trabajo con un poema específico: “Me declaro vivo”, lo cual también fue escrito por un miembro del pueblo Mapuche, el poeta </w:t>
            </w:r>
            <w:proofErr w:type="spellStart"/>
            <w:r w:rsidRPr="00AC6655">
              <w:rPr>
                <w:color w:val="000000"/>
                <w:sz w:val="24"/>
                <w:szCs w:val="24"/>
                <w:lang w:val="es-ES"/>
              </w:rPr>
              <w:t>Fábio</w:t>
            </w:r>
            <w:proofErr w:type="spellEnd"/>
            <w:r w:rsidRPr="00AC6655">
              <w:rPr>
                <w:color w:val="000000"/>
                <w:sz w:val="24"/>
                <w:szCs w:val="24"/>
                <w:lang w:val="es-ES"/>
              </w:rPr>
              <w:t xml:space="preserve"> </w:t>
            </w:r>
            <w:proofErr w:type="spellStart"/>
            <w:r w:rsidRPr="00AC6655">
              <w:rPr>
                <w:color w:val="000000"/>
                <w:sz w:val="24"/>
                <w:szCs w:val="24"/>
                <w:lang w:val="es-ES"/>
              </w:rPr>
              <w:t>Inalef</w:t>
            </w:r>
            <w:proofErr w:type="spellEnd"/>
            <w:r w:rsidRPr="00AC6655">
              <w:rPr>
                <w:color w:val="000000"/>
                <w:sz w:val="24"/>
                <w:szCs w:val="24"/>
                <w:lang w:val="es-ES"/>
              </w:rPr>
              <w:t xml:space="preserve">. La versión del poema en lengua </w:t>
            </w:r>
            <w:r w:rsidRPr="00AC6655">
              <w:rPr>
                <w:sz w:val="24"/>
                <w:szCs w:val="24"/>
                <w:lang w:val="es-ES"/>
              </w:rPr>
              <w:t>mapudungun</w:t>
            </w:r>
            <w:r w:rsidRPr="00AC6655">
              <w:rPr>
                <w:color w:val="000000"/>
                <w:sz w:val="24"/>
                <w:szCs w:val="24"/>
                <w:lang w:val="es-ES"/>
              </w:rPr>
              <w:t xml:space="preserve"> también será </w:t>
            </w:r>
            <w:proofErr w:type="spellStart"/>
            <w:r w:rsidRPr="00AC6655">
              <w:rPr>
                <w:color w:val="000000"/>
                <w:sz w:val="24"/>
                <w:szCs w:val="24"/>
                <w:lang w:val="es-ES"/>
              </w:rPr>
              <w:t>disponibilizada</w:t>
            </w:r>
            <w:proofErr w:type="spellEnd"/>
            <w:r w:rsidRPr="00AC6655">
              <w:rPr>
                <w:color w:val="000000"/>
                <w:sz w:val="24"/>
                <w:szCs w:val="24"/>
                <w:lang w:val="es-ES"/>
              </w:rPr>
              <w:t xml:space="preserve"> a los alumnos. El profesor puede </w:t>
            </w:r>
            <w:r w:rsidRPr="00AC6655">
              <w:rPr>
                <w:sz w:val="24"/>
                <w:szCs w:val="24"/>
                <w:lang w:val="es-ES"/>
              </w:rPr>
              <w:t xml:space="preserve">distribuir una copia para cada alumno, proponer primeramente una lectura individual, después una lectura colectiva. </w:t>
            </w:r>
          </w:p>
          <w:p w:rsidR="00B15263" w:rsidRPr="00AC6655" w:rsidRDefault="00EF4250" w:rsidP="00AC6655">
            <w:pPr>
              <w:spacing w:line="360" w:lineRule="auto"/>
              <w:jc w:val="center"/>
              <w:rPr>
                <w:color w:val="000000"/>
                <w:sz w:val="24"/>
                <w:szCs w:val="24"/>
                <w:lang w:val="es-ES"/>
              </w:rPr>
            </w:pPr>
            <w:r w:rsidRPr="00AC6655">
              <w:rPr>
                <w:noProof/>
                <w:color w:val="000000"/>
                <w:sz w:val="24"/>
                <w:szCs w:val="24"/>
              </w:rPr>
              <w:lastRenderedPageBreak/>
              <w:drawing>
                <wp:inline distT="0" distB="0" distL="0" distR="0">
                  <wp:extent cx="3248025" cy="3964305"/>
                  <wp:effectExtent l="0" t="0" r="0" b="0"/>
                  <wp:docPr id="3"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pic:cNvPicPr>
                            <a:picLocks/>
                          </pic:cNvPicPr>
                        </pic:nvPicPr>
                        <pic:blipFill>
                          <a:blip r:embed="rId10" cstate="print">
                            <a:extLst>
                              <a:ext uri="{28A0092B-C50C-407E-A947-70E740481C1C}">
                                <a14:useLocalDpi xmlns:a14="http://schemas.microsoft.com/office/drawing/2010/main" val="0"/>
                              </a:ext>
                            </a:extLst>
                          </a:blip>
                          <a:srcRect b="4474"/>
                          <a:stretch>
                            <a:fillRect/>
                          </a:stretch>
                        </pic:blipFill>
                        <pic:spPr bwMode="auto">
                          <a:xfrm>
                            <a:off x="0" y="0"/>
                            <a:ext cx="3248025" cy="3964305"/>
                          </a:xfrm>
                          <a:prstGeom prst="rect">
                            <a:avLst/>
                          </a:prstGeom>
                          <a:noFill/>
                          <a:ln>
                            <a:noFill/>
                          </a:ln>
                        </pic:spPr>
                      </pic:pic>
                    </a:graphicData>
                  </a:graphic>
                </wp:inline>
              </w:drawing>
            </w:r>
          </w:p>
          <w:p w:rsidR="00B15263" w:rsidRPr="00AC6655" w:rsidRDefault="00B15263" w:rsidP="00AC6655">
            <w:pPr>
              <w:spacing w:line="360" w:lineRule="auto"/>
              <w:jc w:val="center"/>
              <w:rPr>
                <w:color w:val="000000"/>
                <w:sz w:val="24"/>
                <w:szCs w:val="24"/>
                <w:lang w:val="es-ES"/>
              </w:rPr>
            </w:pPr>
            <w:r w:rsidRPr="00AC6655">
              <w:rPr>
                <w:noProof/>
                <w:color w:val="000000"/>
                <w:sz w:val="24"/>
                <w:szCs w:val="24"/>
                <w:lang w:val="es-ES"/>
              </w:rPr>
              <w:t xml:space="preserve">    </w:t>
            </w:r>
            <w:r w:rsidR="00EF4250" w:rsidRPr="00AC6655">
              <w:rPr>
                <w:noProof/>
                <w:color w:val="000000"/>
                <w:sz w:val="24"/>
                <w:szCs w:val="24"/>
              </w:rPr>
              <w:drawing>
                <wp:inline distT="0" distB="0" distL="0" distR="0">
                  <wp:extent cx="3261360" cy="1926590"/>
                  <wp:effectExtent l="0" t="0" r="0" b="0"/>
                  <wp:docPr id="4"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pic:cNvPicPr>
                        </pic:nvPicPr>
                        <pic:blipFill>
                          <a:blip r:embed="rId11" cstate="print">
                            <a:extLst>
                              <a:ext uri="{28A0092B-C50C-407E-A947-70E740481C1C}">
                                <a14:useLocalDpi xmlns:a14="http://schemas.microsoft.com/office/drawing/2010/main" val="0"/>
                              </a:ext>
                            </a:extLst>
                          </a:blip>
                          <a:srcRect b="40616"/>
                          <a:stretch>
                            <a:fillRect/>
                          </a:stretch>
                        </pic:blipFill>
                        <pic:spPr bwMode="auto">
                          <a:xfrm>
                            <a:off x="0" y="0"/>
                            <a:ext cx="3261360" cy="1926590"/>
                          </a:xfrm>
                          <a:prstGeom prst="rect">
                            <a:avLst/>
                          </a:prstGeom>
                          <a:noFill/>
                          <a:ln>
                            <a:noFill/>
                          </a:ln>
                        </pic:spPr>
                      </pic:pic>
                    </a:graphicData>
                  </a:graphic>
                </wp:inline>
              </w:drawing>
            </w:r>
          </w:p>
          <w:p w:rsidR="00B15263" w:rsidRPr="00AC6655" w:rsidRDefault="00EF4250" w:rsidP="00AC6655">
            <w:pPr>
              <w:spacing w:line="360" w:lineRule="auto"/>
              <w:jc w:val="center"/>
              <w:rPr>
                <w:i/>
                <w:color w:val="000000"/>
                <w:sz w:val="24"/>
                <w:szCs w:val="24"/>
                <w:lang w:val="es-ES"/>
              </w:rPr>
            </w:pPr>
            <w:r w:rsidRPr="00AC6655">
              <w:rPr>
                <w:noProof/>
                <w:sz w:val="24"/>
                <w:szCs w:val="24"/>
              </w:rPr>
              <w:lastRenderedPageBreak/>
              <w:drawing>
                <wp:inline distT="0" distB="0" distL="0" distR="0">
                  <wp:extent cx="3067685" cy="3808095"/>
                  <wp:effectExtent l="0" t="0" r="0" b="0"/>
                  <wp:docPr id="5"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pic:cNvPicPr>
                            <a:picLocks/>
                          </pic:cNvPicPr>
                        </pic:nvPicPr>
                        <pic:blipFill>
                          <a:blip r:embed="rId12" cstate="print">
                            <a:extLst>
                              <a:ext uri="{28A0092B-C50C-407E-A947-70E740481C1C}">
                                <a14:useLocalDpi xmlns:a14="http://schemas.microsoft.com/office/drawing/2010/main" val="0"/>
                              </a:ext>
                            </a:extLst>
                          </a:blip>
                          <a:srcRect b="6519"/>
                          <a:stretch>
                            <a:fillRect/>
                          </a:stretch>
                        </pic:blipFill>
                        <pic:spPr bwMode="auto">
                          <a:xfrm>
                            <a:off x="0" y="0"/>
                            <a:ext cx="3067685" cy="3808095"/>
                          </a:xfrm>
                          <a:prstGeom prst="rect">
                            <a:avLst/>
                          </a:prstGeom>
                          <a:noFill/>
                          <a:ln>
                            <a:noFill/>
                          </a:ln>
                        </pic:spPr>
                      </pic:pic>
                    </a:graphicData>
                  </a:graphic>
                </wp:inline>
              </w:drawing>
            </w:r>
          </w:p>
          <w:p w:rsidR="00B15263" w:rsidRPr="00AC6655" w:rsidRDefault="00B15263" w:rsidP="00AC6655">
            <w:pPr>
              <w:spacing w:line="360" w:lineRule="auto"/>
              <w:jc w:val="center"/>
              <w:rPr>
                <w:noProof/>
                <w:sz w:val="24"/>
                <w:szCs w:val="24"/>
                <w:lang w:val="es-ES"/>
              </w:rPr>
            </w:pPr>
            <w:r w:rsidRPr="00AC6655">
              <w:rPr>
                <w:noProof/>
                <w:sz w:val="24"/>
                <w:szCs w:val="24"/>
                <w:lang w:val="es-ES"/>
              </w:rPr>
              <w:t xml:space="preserve">       </w:t>
            </w:r>
            <w:r w:rsidR="00EF4250" w:rsidRPr="00AC6655">
              <w:rPr>
                <w:noProof/>
                <w:sz w:val="24"/>
                <w:szCs w:val="24"/>
              </w:rPr>
              <w:drawing>
                <wp:inline distT="0" distB="0" distL="0" distR="0">
                  <wp:extent cx="3211195" cy="3093720"/>
                  <wp:effectExtent l="0" t="0" r="0" b="0"/>
                  <wp:docPr id="6"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7"/>
                          <pic:cNvPicPr>
                            <a:picLocks/>
                          </pic:cNvPicPr>
                        </pic:nvPicPr>
                        <pic:blipFill>
                          <a:blip r:embed="rId13" cstate="print">
                            <a:extLst>
                              <a:ext uri="{28A0092B-C50C-407E-A947-70E740481C1C}">
                                <a14:useLocalDpi xmlns:a14="http://schemas.microsoft.com/office/drawing/2010/main" val="0"/>
                              </a:ext>
                            </a:extLst>
                          </a:blip>
                          <a:srcRect l="3470" t="6357"/>
                          <a:stretch>
                            <a:fillRect/>
                          </a:stretch>
                        </pic:blipFill>
                        <pic:spPr bwMode="auto">
                          <a:xfrm>
                            <a:off x="0" y="0"/>
                            <a:ext cx="3211195" cy="3093720"/>
                          </a:xfrm>
                          <a:prstGeom prst="rect">
                            <a:avLst/>
                          </a:prstGeom>
                          <a:noFill/>
                          <a:ln>
                            <a:noFill/>
                          </a:ln>
                        </pic:spPr>
                      </pic:pic>
                    </a:graphicData>
                  </a:graphic>
                </wp:inline>
              </w:drawing>
            </w:r>
          </w:p>
          <w:p w:rsidR="00B15263" w:rsidRPr="00AC6655" w:rsidRDefault="00B15263" w:rsidP="00AC6655">
            <w:pPr>
              <w:spacing w:after="240" w:line="360" w:lineRule="auto"/>
              <w:rPr>
                <w:sz w:val="24"/>
                <w:szCs w:val="24"/>
                <w:lang w:val="es-ES"/>
              </w:rPr>
            </w:pPr>
            <w:r w:rsidRPr="00AC6655">
              <w:rPr>
                <w:sz w:val="24"/>
                <w:szCs w:val="24"/>
                <w:lang w:val="es-ES"/>
              </w:rPr>
              <w:lastRenderedPageBreak/>
              <w:t>Después de hacer la lectura del poema, el profesor va a realizar una interpretación con los alumnos realizando cuestionamientos (oral o escrito) sobre el texto:</w:t>
            </w:r>
          </w:p>
          <w:p w:rsidR="00B15263" w:rsidRPr="00AC6655" w:rsidRDefault="00B15263" w:rsidP="00AC6655">
            <w:pPr>
              <w:pStyle w:val="PargrafodaLista"/>
              <w:widowControl w:val="0"/>
              <w:numPr>
                <w:ilvl w:val="0"/>
                <w:numId w:val="8"/>
              </w:numPr>
              <w:spacing w:line="360" w:lineRule="auto"/>
              <w:contextualSpacing/>
              <w:jc w:val="both"/>
              <w:rPr>
                <w:b/>
                <w:lang w:val="es-ES"/>
              </w:rPr>
            </w:pPr>
            <w:r w:rsidRPr="00AC6655">
              <w:rPr>
                <w:b/>
                <w:lang w:val="es-ES"/>
              </w:rPr>
              <w:t>Reflexiones acerca del contenido cultural – la literatura:</w:t>
            </w:r>
          </w:p>
          <w:p w:rsidR="00B15263" w:rsidRPr="00AC6655" w:rsidRDefault="00B15263" w:rsidP="00AC6655">
            <w:pPr>
              <w:pStyle w:val="PargrafodaLista"/>
              <w:widowControl w:val="0"/>
              <w:numPr>
                <w:ilvl w:val="0"/>
                <w:numId w:val="9"/>
              </w:numPr>
              <w:spacing w:line="360" w:lineRule="auto"/>
              <w:contextualSpacing/>
              <w:jc w:val="both"/>
              <w:rPr>
                <w:lang w:val="es-ES"/>
              </w:rPr>
            </w:pPr>
            <w:r w:rsidRPr="00AC6655">
              <w:rPr>
                <w:lang w:val="es-ES"/>
              </w:rPr>
              <w:t xml:space="preserve">¿Cuál es la principal temática tratada en el texto? </w:t>
            </w:r>
          </w:p>
          <w:p w:rsidR="00B15263" w:rsidRPr="00AC6655" w:rsidRDefault="00B15263" w:rsidP="00AC6655">
            <w:pPr>
              <w:pStyle w:val="PargrafodaLista"/>
              <w:widowControl w:val="0"/>
              <w:numPr>
                <w:ilvl w:val="0"/>
                <w:numId w:val="9"/>
              </w:numPr>
              <w:spacing w:line="360" w:lineRule="auto"/>
              <w:contextualSpacing/>
              <w:jc w:val="both"/>
              <w:rPr>
                <w:lang w:val="es-ES"/>
              </w:rPr>
            </w:pPr>
            <w:r w:rsidRPr="00AC6655">
              <w:rPr>
                <w:lang w:val="es-ES"/>
              </w:rPr>
              <w:t>¿A través del poema es perceptible que el autor pertenece a cuál pueblo indígena?</w:t>
            </w:r>
          </w:p>
          <w:p w:rsidR="00B15263" w:rsidRPr="00AC6655" w:rsidRDefault="00B15263" w:rsidP="00AC6655">
            <w:pPr>
              <w:pStyle w:val="PargrafodaLista"/>
              <w:widowControl w:val="0"/>
              <w:numPr>
                <w:ilvl w:val="0"/>
                <w:numId w:val="9"/>
              </w:numPr>
              <w:spacing w:line="360" w:lineRule="auto"/>
              <w:contextualSpacing/>
              <w:jc w:val="both"/>
              <w:rPr>
                <w:lang w:val="es-ES"/>
              </w:rPr>
            </w:pPr>
            <w:r w:rsidRPr="00AC6655">
              <w:rPr>
                <w:lang w:val="es-ES"/>
              </w:rPr>
              <w:t xml:space="preserve">¿Tú conoces algo sobre el pueblo Mapuche de Argentina? ¿Y de algún otro pueblo indígena (de </w:t>
            </w:r>
            <w:proofErr w:type="spellStart"/>
            <w:r w:rsidRPr="00AC6655">
              <w:rPr>
                <w:lang w:val="es-ES"/>
              </w:rPr>
              <w:t>Brazil</w:t>
            </w:r>
            <w:proofErr w:type="spellEnd"/>
            <w:r w:rsidRPr="00AC6655">
              <w:rPr>
                <w:lang w:val="es-ES"/>
              </w:rPr>
              <w:t>, por ejemplo)?</w:t>
            </w:r>
          </w:p>
          <w:p w:rsidR="00B15263" w:rsidRPr="00AC6655" w:rsidRDefault="00B15263" w:rsidP="00AC6655">
            <w:pPr>
              <w:pStyle w:val="PargrafodaLista"/>
              <w:widowControl w:val="0"/>
              <w:numPr>
                <w:ilvl w:val="0"/>
                <w:numId w:val="9"/>
              </w:numPr>
              <w:spacing w:line="360" w:lineRule="auto"/>
              <w:contextualSpacing/>
              <w:jc w:val="both"/>
              <w:rPr>
                <w:lang w:val="es-ES"/>
              </w:rPr>
            </w:pPr>
            <w:r w:rsidRPr="00AC6655">
              <w:rPr>
                <w:lang w:val="es-ES"/>
              </w:rPr>
              <w:t xml:space="preserve">¿Usted sabe el número de pueblos indígenas que hay en Argentina o en </w:t>
            </w:r>
            <w:proofErr w:type="spellStart"/>
            <w:r w:rsidRPr="00AC6655">
              <w:rPr>
                <w:lang w:val="es-ES"/>
              </w:rPr>
              <w:t>Brazil</w:t>
            </w:r>
            <w:proofErr w:type="spellEnd"/>
            <w:r w:rsidRPr="00AC6655">
              <w:rPr>
                <w:lang w:val="es-ES"/>
              </w:rPr>
              <w:t>?</w:t>
            </w:r>
          </w:p>
          <w:p w:rsidR="00B15263" w:rsidRPr="00AC6655" w:rsidRDefault="00B15263" w:rsidP="00AC6655">
            <w:pPr>
              <w:pStyle w:val="PargrafodaLista"/>
              <w:widowControl w:val="0"/>
              <w:numPr>
                <w:ilvl w:val="0"/>
                <w:numId w:val="9"/>
              </w:numPr>
              <w:spacing w:line="360" w:lineRule="auto"/>
              <w:contextualSpacing/>
              <w:jc w:val="both"/>
              <w:rPr>
                <w:lang w:val="es-ES"/>
              </w:rPr>
            </w:pPr>
            <w:r w:rsidRPr="00AC6655">
              <w:rPr>
                <w:lang w:val="es-ES"/>
              </w:rPr>
              <w:t xml:space="preserve">¿Ya tenía visto algún poema así con esa temática? Si sí, ¡cuéntanos! Y si no, ¿cuéntanos que impresión creaste al conocer un poco de la resistencia del pueblo Mapuche por medio de la literatura: </w:t>
            </w:r>
          </w:p>
          <w:p w:rsidR="00B15263" w:rsidRPr="00AC6655" w:rsidRDefault="00B15263" w:rsidP="00AC6655">
            <w:pPr>
              <w:pStyle w:val="PargrafodaLista"/>
              <w:widowControl w:val="0"/>
              <w:numPr>
                <w:ilvl w:val="0"/>
                <w:numId w:val="9"/>
              </w:numPr>
              <w:spacing w:line="360" w:lineRule="auto"/>
              <w:contextualSpacing/>
              <w:jc w:val="both"/>
              <w:rPr>
                <w:lang w:val="es-ES"/>
              </w:rPr>
            </w:pPr>
            <w:r w:rsidRPr="00AC6655">
              <w:rPr>
                <w:lang w:val="es-ES"/>
              </w:rPr>
              <w:t>Es perceptible que el “yo poético” hace una crítica en el poema. ¿A quién él dirige su crítica? Explique mencionando partes del texto:</w:t>
            </w:r>
          </w:p>
          <w:p w:rsidR="00B15263" w:rsidRPr="00AC6655" w:rsidRDefault="00B15263" w:rsidP="00AC6655">
            <w:pPr>
              <w:pStyle w:val="PargrafodaLista"/>
              <w:widowControl w:val="0"/>
              <w:numPr>
                <w:ilvl w:val="0"/>
                <w:numId w:val="9"/>
              </w:numPr>
              <w:spacing w:line="360" w:lineRule="auto"/>
              <w:contextualSpacing/>
              <w:jc w:val="both"/>
              <w:rPr>
                <w:lang w:val="es-ES"/>
              </w:rPr>
            </w:pPr>
            <w:r w:rsidRPr="00AC6655">
              <w:rPr>
                <w:lang w:val="es-ES"/>
              </w:rPr>
              <w:t>¿Lo qué el título del poema puede significar?</w:t>
            </w:r>
          </w:p>
          <w:p w:rsidR="00B15263" w:rsidRPr="00AC6655" w:rsidRDefault="00B15263" w:rsidP="00AC6655">
            <w:pPr>
              <w:pStyle w:val="PargrafodaLista"/>
              <w:widowControl w:val="0"/>
              <w:numPr>
                <w:ilvl w:val="0"/>
                <w:numId w:val="9"/>
              </w:numPr>
              <w:spacing w:after="240" w:line="360" w:lineRule="auto"/>
              <w:contextualSpacing/>
              <w:jc w:val="both"/>
              <w:rPr>
                <w:lang w:val="es-ES"/>
              </w:rPr>
            </w:pPr>
            <w:r w:rsidRPr="00AC6655">
              <w:rPr>
                <w:lang w:val="es-ES"/>
              </w:rPr>
              <w:t>¿Tú has conseguido identificar o encontrar alguna semejanza con las palabras del idioma mapudungun y el español? Si sí, ¡muéstranos!</w:t>
            </w:r>
          </w:p>
          <w:p w:rsidR="00B15263" w:rsidRPr="00AC6655" w:rsidRDefault="00B15263" w:rsidP="00AC6655">
            <w:pPr>
              <w:spacing w:after="240" w:line="360" w:lineRule="auto"/>
              <w:rPr>
                <w:sz w:val="24"/>
                <w:szCs w:val="24"/>
                <w:lang w:val="es-ES"/>
              </w:rPr>
            </w:pPr>
            <w:r w:rsidRPr="00AC6655">
              <w:rPr>
                <w:sz w:val="24"/>
                <w:szCs w:val="24"/>
                <w:lang w:val="es-ES"/>
              </w:rPr>
              <w:t xml:space="preserve">      Además, en esta etapa el profesor puede hacer una p</w:t>
            </w:r>
            <w:r w:rsidRPr="00AC6655">
              <w:rPr>
                <w:noProof/>
                <w:sz w:val="24"/>
                <w:szCs w:val="24"/>
                <w:lang w:val="es-ES"/>
              </w:rPr>
              <w:t>resentación del escritor:</w:t>
            </w:r>
          </w:p>
          <w:p w:rsidR="00B15263" w:rsidRPr="00AC6655" w:rsidRDefault="00B15263" w:rsidP="00AC6655">
            <w:pPr>
              <w:pStyle w:val="PargrafodaLista"/>
              <w:widowControl w:val="0"/>
              <w:numPr>
                <w:ilvl w:val="0"/>
                <w:numId w:val="3"/>
              </w:numPr>
              <w:spacing w:line="360" w:lineRule="auto"/>
              <w:contextualSpacing/>
              <w:jc w:val="both"/>
              <w:rPr>
                <w:noProof/>
                <w:lang w:val="es-ES"/>
              </w:rPr>
            </w:pPr>
            <w:r w:rsidRPr="00AC6655">
              <w:rPr>
                <w:noProof/>
                <w:lang w:val="es-ES"/>
              </w:rPr>
              <w:t>Fábio Inalef es un símbolo de resistência en defensa del pueblo Mapuche;</w:t>
            </w:r>
          </w:p>
          <w:p w:rsidR="00B15263" w:rsidRPr="00AC6655" w:rsidRDefault="00B15263" w:rsidP="00AC6655">
            <w:pPr>
              <w:pStyle w:val="PargrafodaLista"/>
              <w:widowControl w:val="0"/>
              <w:numPr>
                <w:ilvl w:val="0"/>
                <w:numId w:val="3"/>
              </w:numPr>
              <w:spacing w:line="360" w:lineRule="auto"/>
              <w:contextualSpacing/>
              <w:jc w:val="both"/>
              <w:rPr>
                <w:noProof/>
                <w:lang w:val="es-ES"/>
              </w:rPr>
            </w:pPr>
            <w:r w:rsidRPr="00AC6655">
              <w:rPr>
                <w:noProof/>
                <w:lang w:val="es-ES"/>
              </w:rPr>
              <w:t>Él dá voz a su pueblo a través de sus escritas;</w:t>
            </w:r>
          </w:p>
          <w:p w:rsidR="00B15263" w:rsidRPr="00AC6655" w:rsidRDefault="00B15263" w:rsidP="00AC6655">
            <w:pPr>
              <w:pStyle w:val="PargrafodaLista"/>
              <w:widowControl w:val="0"/>
              <w:numPr>
                <w:ilvl w:val="0"/>
                <w:numId w:val="3"/>
              </w:numPr>
              <w:spacing w:line="360" w:lineRule="auto"/>
              <w:contextualSpacing/>
              <w:jc w:val="both"/>
              <w:rPr>
                <w:noProof/>
                <w:lang w:val="es-ES"/>
              </w:rPr>
            </w:pPr>
            <w:r w:rsidRPr="00AC6655">
              <w:rPr>
                <w:noProof/>
                <w:lang w:val="es-ES"/>
              </w:rPr>
              <w:t>Combate la violencia contra los indígenas, la exploración de recursos naturales, las invasiones de tierras, demostrando el valor de su pueblo por médio de las palabras;</w:t>
            </w:r>
          </w:p>
          <w:p w:rsidR="00B15263" w:rsidRPr="00AC6655" w:rsidRDefault="00B15263" w:rsidP="00AC6655">
            <w:pPr>
              <w:pStyle w:val="PargrafodaLista"/>
              <w:widowControl w:val="0"/>
              <w:numPr>
                <w:ilvl w:val="0"/>
                <w:numId w:val="3"/>
              </w:numPr>
              <w:spacing w:after="240" w:line="360" w:lineRule="auto"/>
              <w:contextualSpacing/>
              <w:jc w:val="both"/>
              <w:rPr>
                <w:noProof/>
                <w:lang w:val="es-ES"/>
              </w:rPr>
            </w:pPr>
            <w:r w:rsidRPr="00AC6655">
              <w:rPr>
                <w:noProof/>
                <w:lang w:val="es-ES"/>
              </w:rPr>
              <w:t>Valora y contribuye con la preservación de su lengua al escribir en formato bilíngue;</w:t>
            </w:r>
          </w:p>
          <w:p w:rsidR="00B15263" w:rsidRPr="00AC6655" w:rsidRDefault="00B15263" w:rsidP="00D04919">
            <w:pPr>
              <w:spacing w:line="360" w:lineRule="auto"/>
              <w:ind w:firstLine="709"/>
              <w:jc w:val="both"/>
              <w:rPr>
                <w:noProof/>
                <w:sz w:val="24"/>
                <w:szCs w:val="24"/>
                <w:lang w:val="es-ES"/>
              </w:rPr>
            </w:pPr>
            <w:r w:rsidRPr="00AC6655">
              <w:rPr>
                <w:noProof/>
                <w:color w:val="000000"/>
                <w:sz w:val="24"/>
                <w:szCs w:val="24"/>
                <w:lang w:val="es-ES"/>
              </w:rPr>
              <w:t xml:space="preserve">Es muy importante promover una discusión con los alumnos enfatizando que </w:t>
            </w:r>
            <w:r w:rsidRPr="00AC6655">
              <w:rPr>
                <w:color w:val="000000"/>
                <w:sz w:val="24"/>
                <w:szCs w:val="24"/>
                <w:highlight w:val="white"/>
                <w:lang w:val="es-ES"/>
              </w:rPr>
              <w:t xml:space="preserve">por medio del poema es evidente la defensa del autor por una poesía que sea capaz de poetizar la vivencia e identidad de su pueblo, resguardando su historia, cultura, territorio, lo que les es sagrado, la lucha contra o apagamiento de la historia y de la memoria. La literatura indígena se diferencia de otras </w:t>
            </w:r>
            <w:r w:rsidRPr="00AC6655">
              <w:rPr>
                <w:color w:val="000000"/>
                <w:sz w:val="24"/>
                <w:szCs w:val="24"/>
                <w:highlight w:val="white"/>
                <w:lang w:val="es-ES"/>
              </w:rPr>
              <w:lastRenderedPageBreak/>
              <w:t>literaturas por cargar un pueblo, una historia de vida, identidad, espiritualidad, guardando una memoria de saberes que, amenazada de desaparecimiento, resiste en las palabras escritas</w:t>
            </w:r>
            <w:r w:rsidRPr="00AC6655">
              <w:rPr>
                <w:color w:val="000000"/>
                <w:sz w:val="24"/>
                <w:szCs w:val="24"/>
                <w:lang w:val="es-ES"/>
              </w:rPr>
              <w:t xml:space="preserve">. </w:t>
            </w:r>
            <w:proofErr w:type="spellStart"/>
            <w:r w:rsidRPr="00AC6655">
              <w:rPr>
                <w:color w:val="000000"/>
                <w:sz w:val="24"/>
                <w:szCs w:val="24"/>
                <w:lang w:val="es-ES"/>
              </w:rPr>
              <w:t>Fábio</w:t>
            </w:r>
            <w:proofErr w:type="spellEnd"/>
            <w:r w:rsidRPr="00AC6655">
              <w:rPr>
                <w:color w:val="000000"/>
                <w:sz w:val="24"/>
                <w:szCs w:val="24"/>
                <w:lang w:val="es-ES"/>
              </w:rPr>
              <w:t xml:space="preserve"> </w:t>
            </w:r>
            <w:proofErr w:type="spellStart"/>
            <w:r w:rsidRPr="00AC6655">
              <w:rPr>
                <w:color w:val="000000"/>
                <w:sz w:val="24"/>
                <w:szCs w:val="24"/>
                <w:lang w:val="es-ES"/>
              </w:rPr>
              <w:t>Inalef</w:t>
            </w:r>
            <w:proofErr w:type="spellEnd"/>
            <w:r w:rsidRPr="00AC6655">
              <w:rPr>
                <w:color w:val="000000"/>
                <w:sz w:val="24"/>
                <w:szCs w:val="24"/>
                <w:lang w:val="es-ES"/>
              </w:rPr>
              <w:t xml:space="preserve">, al poetizar la historia del pueblo Mapuche, también aborda cuestiones ambientales, la lucha por la preservación de los territorios, la manera que su pueblo se relaciona con la naturaleza y lo fenómenos naturales, exalta a identidad, registra el legado, construye la memoria, homenajea la </w:t>
            </w:r>
            <w:proofErr w:type="spellStart"/>
            <w:r w:rsidRPr="00AC6655">
              <w:rPr>
                <w:color w:val="000000"/>
                <w:sz w:val="24"/>
                <w:szCs w:val="24"/>
                <w:lang w:val="es-ES"/>
              </w:rPr>
              <w:t>ancestralidad</w:t>
            </w:r>
            <w:proofErr w:type="spellEnd"/>
            <w:r w:rsidRPr="00AC6655">
              <w:rPr>
                <w:color w:val="000000"/>
                <w:sz w:val="24"/>
                <w:szCs w:val="24"/>
                <w:lang w:val="es-ES"/>
              </w:rPr>
              <w:t xml:space="preserve"> y confirma el respeto a los más viejos y el orgullo de sus orígenes, la cual será pasada a las futuras generaciones</w:t>
            </w:r>
            <w:r w:rsidRPr="00AC6655">
              <w:rPr>
                <w:sz w:val="24"/>
                <w:szCs w:val="24"/>
                <w:lang w:val="es-ES"/>
              </w:rPr>
              <w:t xml:space="preserve">. </w:t>
            </w:r>
          </w:p>
        </w:tc>
      </w:tr>
      <w:tr w:rsidR="00B15263" w:rsidRPr="00DD600F" w:rsidTr="00A8679F">
        <w:trPr>
          <w:trHeight w:val="492"/>
        </w:trPr>
        <w:tc>
          <w:tcPr>
            <w:tcW w:w="9615" w:type="dxa"/>
            <w:shd w:val="clear" w:color="auto" w:fill="auto"/>
          </w:tcPr>
          <w:p w:rsidR="00B15263" w:rsidRPr="00AC6655" w:rsidRDefault="00B15263" w:rsidP="00AC6655">
            <w:pPr>
              <w:spacing w:before="240" w:after="240" w:line="360" w:lineRule="auto"/>
              <w:rPr>
                <w:i/>
                <w:color w:val="000000"/>
                <w:sz w:val="24"/>
                <w:szCs w:val="24"/>
                <w:lang w:val="es-ES"/>
              </w:rPr>
            </w:pPr>
            <w:r w:rsidRPr="00AC6655">
              <w:rPr>
                <w:i/>
                <w:color w:val="000000"/>
                <w:sz w:val="24"/>
                <w:szCs w:val="24"/>
                <w:lang w:val="es-ES"/>
              </w:rPr>
              <w:lastRenderedPageBreak/>
              <w:t xml:space="preserve">Módulo 2 </w:t>
            </w:r>
          </w:p>
          <w:p w:rsidR="00B15263" w:rsidRPr="00AC6655" w:rsidRDefault="00B15263" w:rsidP="00AC6655">
            <w:pPr>
              <w:spacing w:after="240" w:line="360" w:lineRule="auto"/>
              <w:rPr>
                <w:b/>
                <w:color w:val="000000"/>
                <w:sz w:val="24"/>
                <w:szCs w:val="24"/>
                <w:lang w:val="es-ES"/>
              </w:rPr>
            </w:pPr>
            <w:r w:rsidRPr="00AC6655">
              <w:rPr>
                <w:b/>
                <w:color w:val="000000"/>
                <w:sz w:val="24"/>
                <w:szCs w:val="24"/>
                <w:lang w:val="es-ES"/>
              </w:rPr>
              <w:t xml:space="preserve">Estudio sobre el género: reconociendo las características del poema: </w:t>
            </w:r>
            <w:r w:rsidRPr="00AC6655">
              <w:rPr>
                <w:color w:val="000000"/>
                <w:sz w:val="24"/>
                <w:szCs w:val="24"/>
                <w:lang w:val="es-ES"/>
              </w:rPr>
              <w:t>¿Vamos a comprender e interactuar?</w:t>
            </w:r>
          </w:p>
          <w:p w:rsidR="00B15263" w:rsidRPr="00AC6655" w:rsidRDefault="00B15263" w:rsidP="00AC6655">
            <w:pPr>
              <w:pStyle w:val="PargrafodaLista"/>
              <w:widowControl w:val="0"/>
              <w:numPr>
                <w:ilvl w:val="0"/>
                <w:numId w:val="5"/>
              </w:numPr>
              <w:spacing w:line="360" w:lineRule="auto"/>
              <w:contextualSpacing/>
              <w:jc w:val="both"/>
              <w:rPr>
                <w:b/>
                <w:color w:val="000000"/>
                <w:lang w:val="es-ES"/>
              </w:rPr>
            </w:pPr>
            <w:r w:rsidRPr="00AC6655">
              <w:rPr>
                <w:b/>
                <w:color w:val="000000"/>
                <w:lang w:val="es-ES"/>
              </w:rPr>
              <w:t>Reflexiones sobre el contexto de producción del texto:</w:t>
            </w:r>
          </w:p>
          <w:p w:rsidR="00B15263" w:rsidRPr="00AC6655" w:rsidRDefault="00B15263" w:rsidP="00AC6655">
            <w:pPr>
              <w:pStyle w:val="PargrafodaLista"/>
              <w:widowControl w:val="0"/>
              <w:numPr>
                <w:ilvl w:val="0"/>
                <w:numId w:val="6"/>
              </w:numPr>
              <w:spacing w:line="360" w:lineRule="auto"/>
              <w:contextualSpacing/>
              <w:jc w:val="both"/>
              <w:rPr>
                <w:color w:val="000000"/>
                <w:lang w:val="es-ES"/>
              </w:rPr>
            </w:pPr>
            <w:r w:rsidRPr="00AC6655">
              <w:rPr>
                <w:color w:val="000000"/>
                <w:lang w:val="es-ES"/>
              </w:rPr>
              <w:t>¿A qué género textual pertenece?</w:t>
            </w:r>
          </w:p>
          <w:p w:rsidR="00B15263" w:rsidRPr="00AC6655" w:rsidRDefault="00B15263" w:rsidP="00AC6655">
            <w:pPr>
              <w:pStyle w:val="PargrafodaLista"/>
              <w:spacing w:line="360" w:lineRule="auto"/>
              <w:ind w:left="1080"/>
              <w:rPr>
                <w:color w:val="000000"/>
                <w:lang w:val="es-ES"/>
              </w:rPr>
            </w:pPr>
            <w:proofErr w:type="gramStart"/>
            <w:r w:rsidRPr="00AC6655">
              <w:rPr>
                <w:color w:val="000000"/>
                <w:lang w:val="es-ES"/>
              </w:rPr>
              <w:t>(  )</w:t>
            </w:r>
            <w:proofErr w:type="gramEnd"/>
            <w:r w:rsidRPr="00AC6655">
              <w:rPr>
                <w:color w:val="000000"/>
                <w:lang w:val="es-ES"/>
              </w:rPr>
              <w:t xml:space="preserve"> cuento  (  ) declaración  (  ) poema </w:t>
            </w:r>
            <w:r w:rsidRPr="00AC6655">
              <w:rPr>
                <w:lang w:val="es-ES"/>
              </w:rPr>
              <w:t xml:space="preserve"> </w:t>
            </w:r>
          </w:p>
          <w:p w:rsidR="00B15263" w:rsidRPr="00AC6655" w:rsidRDefault="00B15263" w:rsidP="00AC6655">
            <w:pPr>
              <w:pStyle w:val="PargrafodaLista"/>
              <w:widowControl w:val="0"/>
              <w:numPr>
                <w:ilvl w:val="0"/>
                <w:numId w:val="6"/>
              </w:numPr>
              <w:spacing w:line="360" w:lineRule="auto"/>
              <w:contextualSpacing/>
              <w:jc w:val="both"/>
              <w:rPr>
                <w:color w:val="000000"/>
                <w:lang w:val="es-ES"/>
              </w:rPr>
            </w:pPr>
            <w:r w:rsidRPr="00AC6655">
              <w:rPr>
                <w:color w:val="000000"/>
                <w:lang w:val="es-ES"/>
              </w:rPr>
              <w:t xml:space="preserve">¿Para quién fue escrito? </w:t>
            </w:r>
          </w:p>
          <w:p w:rsidR="00B15263" w:rsidRPr="00AC6655" w:rsidRDefault="00B15263" w:rsidP="00AC6655">
            <w:pPr>
              <w:pStyle w:val="PargrafodaLista"/>
              <w:spacing w:line="360" w:lineRule="auto"/>
              <w:ind w:left="1080"/>
              <w:rPr>
                <w:color w:val="000000"/>
                <w:lang w:val="es-ES"/>
              </w:rPr>
            </w:pPr>
            <w:proofErr w:type="gramStart"/>
            <w:r w:rsidRPr="00AC6655">
              <w:rPr>
                <w:color w:val="000000"/>
                <w:lang w:val="es-ES"/>
              </w:rPr>
              <w:t>(  )</w:t>
            </w:r>
            <w:proofErr w:type="gramEnd"/>
            <w:r w:rsidRPr="00AC6655">
              <w:rPr>
                <w:color w:val="000000"/>
                <w:lang w:val="es-ES"/>
              </w:rPr>
              <w:t xml:space="preserve"> solo a los indígenas (  ) a los blancos  (  ) a todas las personas </w:t>
            </w:r>
          </w:p>
          <w:p w:rsidR="00B15263" w:rsidRPr="00AC6655" w:rsidRDefault="004143BF" w:rsidP="00AC6655">
            <w:pPr>
              <w:pStyle w:val="PargrafodaLista"/>
              <w:widowControl w:val="0"/>
              <w:numPr>
                <w:ilvl w:val="0"/>
                <w:numId w:val="6"/>
              </w:numPr>
              <w:spacing w:line="360" w:lineRule="auto"/>
              <w:contextualSpacing/>
              <w:jc w:val="both"/>
              <w:rPr>
                <w:color w:val="000000"/>
                <w:lang w:val="es-ES"/>
              </w:rPr>
            </w:pPr>
            <w:r w:rsidRPr="00AC6655">
              <w:rPr>
                <w:lang w:val="es-ES"/>
              </w:rPr>
              <w:t xml:space="preserve">¿Cuál </w:t>
            </w:r>
            <w:r w:rsidR="00AC6655" w:rsidRPr="00AC6655">
              <w:rPr>
                <w:lang w:val="es-ES"/>
              </w:rPr>
              <w:t>es</w:t>
            </w:r>
            <w:r w:rsidRPr="00AC6655">
              <w:rPr>
                <w:lang w:val="es-ES"/>
              </w:rPr>
              <w:t xml:space="preserve"> </w:t>
            </w:r>
            <w:r w:rsidR="00B15263" w:rsidRPr="00AC6655">
              <w:rPr>
                <w:lang w:val="es-ES"/>
              </w:rPr>
              <w:t>el propósito de la</w:t>
            </w:r>
            <w:r w:rsidRPr="00AC6655">
              <w:rPr>
                <w:lang w:val="es-ES"/>
              </w:rPr>
              <w:t>s</w:t>
            </w:r>
            <w:r w:rsidR="00B15263" w:rsidRPr="00AC6655">
              <w:rPr>
                <w:lang w:val="es-ES"/>
              </w:rPr>
              <w:t xml:space="preserve"> persona</w:t>
            </w:r>
            <w:r w:rsidRPr="00AC6655">
              <w:rPr>
                <w:lang w:val="es-ES"/>
              </w:rPr>
              <w:t>s</w:t>
            </w:r>
            <w:r w:rsidR="00AC6655" w:rsidRPr="00AC6655">
              <w:rPr>
                <w:lang w:val="es-ES"/>
              </w:rPr>
              <w:t xml:space="preserve"> que escriben ese género textual</w:t>
            </w:r>
            <w:r w:rsidR="00B15263" w:rsidRPr="00AC6655">
              <w:rPr>
                <w:lang w:val="es-ES"/>
              </w:rPr>
              <w:t xml:space="preserve">? </w:t>
            </w:r>
          </w:p>
          <w:p w:rsidR="00B15263" w:rsidRPr="00AC6655" w:rsidRDefault="00B15263" w:rsidP="00AC6655">
            <w:pPr>
              <w:pStyle w:val="PargrafodaLista"/>
              <w:widowControl w:val="0"/>
              <w:numPr>
                <w:ilvl w:val="0"/>
                <w:numId w:val="6"/>
              </w:numPr>
              <w:spacing w:line="360" w:lineRule="auto"/>
              <w:contextualSpacing/>
              <w:jc w:val="both"/>
              <w:rPr>
                <w:color w:val="000000"/>
                <w:lang w:val="es-ES"/>
              </w:rPr>
            </w:pPr>
            <w:r w:rsidRPr="00AC6655">
              <w:rPr>
                <w:lang w:val="es-ES"/>
              </w:rPr>
              <w:t>¿Donde? ¿Y cuándo? (situación histórica en que fue escrito)</w:t>
            </w:r>
          </w:p>
          <w:p w:rsidR="00B15263" w:rsidRPr="00AC6655" w:rsidRDefault="00B15263" w:rsidP="00AC6655">
            <w:pPr>
              <w:pStyle w:val="PargrafodaLista"/>
              <w:widowControl w:val="0"/>
              <w:numPr>
                <w:ilvl w:val="0"/>
                <w:numId w:val="6"/>
              </w:numPr>
              <w:spacing w:line="360" w:lineRule="auto"/>
              <w:contextualSpacing/>
              <w:jc w:val="both"/>
              <w:rPr>
                <w:color w:val="000000"/>
                <w:lang w:val="es-ES"/>
              </w:rPr>
            </w:pPr>
            <w:r w:rsidRPr="00AC6655">
              <w:rPr>
                <w:lang w:val="es-ES"/>
              </w:rPr>
              <w:t xml:space="preserve">¿Cuáles son las temáticas exploradas en el texto?  </w:t>
            </w:r>
          </w:p>
          <w:p w:rsidR="00B15263" w:rsidRPr="00AC6655" w:rsidRDefault="00B15263" w:rsidP="00AC6655">
            <w:pPr>
              <w:pStyle w:val="PargrafodaLista"/>
              <w:widowControl w:val="0"/>
              <w:numPr>
                <w:ilvl w:val="0"/>
                <w:numId w:val="6"/>
              </w:numPr>
              <w:spacing w:line="360" w:lineRule="auto"/>
              <w:contextualSpacing/>
              <w:jc w:val="both"/>
              <w:rPr>
                <w:color w:val="000000"/>
                <w:lang w:val="es-ES"/>
              </w:rPr>
            </w:pPr>
            <w:r w:rsidRPr="00AC6655">
              <w:rPr>
                <w:lang w:val="es-ES"/>
              </w:rPr>
              <w:t>¿D</w:t>
            </w:r>
            <w:proofErr w:type="spellStart"/>
            <w:r w:rsidRPr="00AC6655">
              <w:t>ónde</w:t>
            </w:r>
            <w:proofErr w:type="spellEnd"/>
            <w:r w:rsidRPr="00AC6655">
              <w:t xml:space="preserve"> encontramos </w:t>
            </w:r>
            <w:proofErr w:type="spellStart"/>
            <w:r w:rsidRPr="00AC6655">
              <w:t>ese</w:t>
            </w:r>
            <w:proofErr w:type="spellEnd"/>
            <w:r w:rsidRPr="00AC6655">
              <w:t xml:space="preserve"> género? </w:t>
            </w:r>
          </w:p>
          <w:p w:rsidR="00B15263" w:rsidRPr="00AC6655" w:rsidRDefault="00B15263" w:rsidP="00AC6655">
            <w:pPr>
              <w:pStyle w:val="PargrafodaLista"/>
              <w:widowControl w:val="0"/>
              <w:numPr>
                <w:ilvl w:val="0"/>
                <w:numId w:val="6"/>
              </w:numPr>
              <w:spacing w:line="360" w:lineRule="auto"/>
              <w:contextualSpacing/>
              <w:jc w:val="both"/>
              <w:rPr>
                <w:color w:val="000000"/>
                <w:lang w:val="es-ES"/>
              </w:rPr>
            </w:pPr>
            <w:r w:rsidRPr="00AC6655">
              <w:rPr>
                <w:lang w:val="es-ES"/>
              </w:rPr>
              <w:t xml:space="preserve">¿Qué tipo de sentimiento un lector puede tener al leer ese género? </w:t>
            </w:r>
          </w:p>
          <w:p w:rsidR="00B15263" w:rsidRPr="00AC6655" w:rsidRDefault="00B15263" w:rsidP="00AC6655">
            <w:pPr>
              <w:pStyle w:val="PargrafodaLista"/>
              <w:spacing w:line="360" w:lineRule="auto"/>
              <w:ind w:left="1080"/>
              <w:rPr>
                <w:color w:val="000000"/>
                <w:lang w:val="es-ES"/>
              </w:rPr>
            </w:pPr>
          </w:p>
          <w:p w:rsidR="00B15263" w:rsidRPr="00AC6655" w:rsidRDefault="00B15263" w:rsidP="00AC6655">
            <w:pPr>
              <w:pStyle w:val="PargrafodaLista"/>
              <w:widowControl w:val="0"/>
              <w:numPr>
                <w:ilvl w:val="0"/>
                <w:numId w:val="5"/>
              </w:numPr>
              <w:spacing w:line="360" w:lineRule="auto"/>
              <w:contextualSpacing/>
              <w:jc w:val="both"/>
              <w:rPr>
                <w:b/>
                <w:color w:val="000000"/>
                <w:lang w:val="es-ES"/>
              </w:rPr>
            </w:pPr>
            <w:r w:rsidRPr="00AC6655">
              <w:rPr>
                <w:b/>
                <w:color w:val="000000"/>
                <w:lang w:val="es-ES"/>
              </w:rPr>
              <w:t>Reflexiones sobre la comprensión del género visando la estructura composicional/estilo:</w:t>
            </w:r>
          </w:p>
          <w:p w:rsidR="00B15263" w:rsidRPr="00AC6655" w:rsidRDefault="00B15263" w:rsidP="00AC6655">
            <w:pPr>
              <w:pStyle w:val="PargrafodaLista"/>
              <w:widowControl w:val="0"/>
              <w:numPr>
                <w:ilvl w:val="0"/>
                <w:numId w:val="7"/>
              </w:numPr>
              <w:spacing w:line="360" w:lineRule="auto"/>
              <w:contextualSpacing/>
              <w:jc w:val="both"/>
              <w:rPr>
                <w:color w:val="000000"/>
                <w:lang w:val="es-ES"/>
              </w:rPr>
            </w:pPr>
            <w:r w:rsidRPr="00AC6655">
              <w:rPr>
                <w:lang w:val="es-ES"/>
              </w:rPr>
              <w:t xml:space="preserve">¿Cuáles son los elementos pertenecientes al género visto? Asígnale con un X:  </w:t>
            </w:r>
          </w:p>
          <w:p w:rsidR="00B15263" w:rsidRPr="00AC6655" w:rsidRDefault="00B15263" w:rsidP="00AC6655">
            <w:pPr>
              <w:spacing w:line="360" w:lineRule="auto"/>
              <w:ind w:left="1080"/>
              <w:rPr>
                <w:sz w:val="24"/>
                <w:szCs w:val="24"/>
                <w:lang w:val="es-ES"/>
              </w:rPr>
            </w:pPr>
            <w:proofErr w:type="gramStart"/>
            <w:r w:rsidRPr="00AC6655">
              <w:rPr>
                <w:sz w:val="24"/>
                <w:szCs w:val="24"/>
                <w:lang w:val="es-ES"/>
              </w:rPr>
              <w:t>(  )</w:t>
            </w:r>
            <w:proofErr w:type="gramEnd"/>
            <w:r w:rsidRPr="00AC6655">
              <w:rPr>
                <w:sz w:val="24"/>
                <w:szCs w:val="24"/>
                <w:lang w:val="es-ES"/>
              </w:rPr>
              <w:t xml:space="preserve"> Estrofas; versos; rimas; métrica; título; tema variable;</w:t>
            </w:r>
          </w:p>
          <w:p w:rsidR="00B15263" w:rsidRPr="00AC6655" w:rsidRDefault="00B15263" w:rsidP="00AC6655">
            <w:pPr>
              <w:spacing w:line="360" w:lineRule="auto"/>
              <w:ind w:left="1080"/>
              <w:rPr>
                <w:sz w:val="24"/>
                <w:szCs w:val="24"/>
                <w:lang w:val="es-ES"/>
              </w:rPr>
            </w:pPr>
            <w:proofErr w:type="gramStart"/>
            <w:r w:rsidRPr="00AC6655">
              <w:rPr>
                <w:sz w:val="24"/>
                <w:szCs w:val="24"/>
                <w:lang w:val="es-ES"/>
              </w:rPr>
              <w:t>(  )</w:t>
            </w:r>
            <w:proofErr w:type="gramEnd"/>
            <w:r w:rsidRPr="00AC6655">
              <w:rPr>
                <w:sz w:val="24"/>
                <w:szCs w:val="24"/>
                <w:lang w:val="es-ES"/>
              </w:rPr>
              <w:t xml:space="preserve"> Presencia del locutor; presencia de imágenes; título; versos; estrofas;</w:t>
            </w:r>
          </w:p>
          <w:p w:rsidR="00B15263" w:rsidRPr="00AC6655" w:rsidRDefault="00B15263" w:rsidP="00AC6655">
            <w:pPr>
              <w:spacing w:line="360" w:lineRule="auto"/>
              <w:ind w:left="1080"/>
              <w:rPr>
                <w:sz w:val="24"/>
                <w:szCs w:val="24"/>
                <w:lang w:val="es-ES"/>
              </w:rPr>
            </w:pPr>
            <w:proofErr w:type="gramStart"/>
            <w:r w:rsidRPr="00AC6655">
              <w:rPr>
                <w:sz w:val="24"/>
                <w:szCs w:val="24"/>
                <w:lang w:val="es-ES"/>
              </w:rPr>
              <w:t>(  )</w:t>
            </w:r>
            <w:proofErr w:type="gramEnd"/>
            <w:r w:rsidRPr="00AC6655">
              <w:rPr>
                <w:sz w:val="24"/>
                <w:szCs w:val="24"/>
                <w:lang w:val="es-ES"/>
              </w:rPr>
              <w:t xml:space="preserve"> Párrafos; versos; estrofas; rimas; moraleja al final; </w:t>
            </w:r>
          </w:p>
          <w:p w:rsidR="00B15263" w:rsidRPr="00AC6655" w:rsidRDefault="00B15263" w:rsidP="00AC6655">
            <w:pPr>
              <w:pStyle w:val="PargrafodaLista"/>
              <w:widowControl w:val="0"/>
              <w:numPr>
                <w:ilvl w:val="0"/>
                <w:numId w:val="7"/>
              </w:numPr>
              <w:spacing w:line="360" w:lineRule="auto"/>
              <w:contextualSpacing/>
              <w:jc w:val="both"/>
              <w:rPr>
                <w:lang w:val="es-ES"/>
              </w:rPr>
            </w:pPr>
            <w:r w:rsidRPr="00AC6655">
              <w:rPr>
                <w:lang w:val="es-ES"/>
              </w:rPr>
              <w:lastRenderedPageBreak/>
              <w:t>¿Vamos a identificar cuantos versos y estrofas hay en este poema?</w:t>
            </w:r>
          </w:p>
          <w:p w:rsidR="00B15263" w:rsidRPr="00AC6655" w:rsidRDefault="00B15263" w:rsidP="00AC6655">
            <w:pPr>
              <w:pStyle w:val="PargrafodaLista"/>
              <w:widowControl w:val="0"/>
              <w:numPr>
                <w:ilvl w:val="0"/>
                <w:numId w:val="7"/>
              </w:numPr>
              <w:spacing w:line="360" w:lineRule="auto"/>
              <w:contextualSpacing/>
              <w:jc w:val="both"/>
              <w:rPr>
                <w:lang w:val="es-ES"/>
              </w:rPr>
            </w:pPr>
            <w:r w:rsidRPr="00AC6655">
              <w:rPr>
                <w:lang w:val="es-ES"/>
              </w:rPr>
              <w:t>¿Hay rimas en este poema? (En este momento el profesor puede explicar que ni todos los poemas tienen rima)</w:t>
            </w:r>
          </w:p>
          <w:p w:rsidR="00B15263" w:rsidRPr="00AC6655" w:rsidRDefault="00B15263" w:rsidP="00AC6655">
            <w:pPr>
              <w:pStyle w:val="PargrafodaLista"/>
              <w:widowControl w:val="0"/>
              <w:numPr>
                <w:ilvl w:val="0"/>
                <w:numId w:val="7"/>
              </w:numPr>
              <w:spacing w:line="360" w:lineRule="auto"/>
              <w:contextualSpacing/>
              <w:jc w:val="both"/>
              <w:rPr>
                <w:lang w:val="es-ES"/>
              </w:rPr>
            </w:pPr>
            <w:r w:rsidRPr="00AC6655">
              <w:rPr>
                <w:lang w:val="es-ES"/>
              </w:rPr>
              <w:t xml:space="preserve">¿El poema presenta un sentido propio o un sentido figurado? </w:t>
            </w:r>
          </w:p>
          <w:p w:rsidR="00B15263" w:rsidRPr="00AC6655" w:rsidRDefault="00B15263" w:rsidP="00AC6655">
            <w:pPr>
              <w:pStyle w:val="PargrafodaLista"/>
              <w:widowControl w:val="0"/>
              <w:numPr>
                <w:ilvl w:val="0"/>
                <w:numId w:val="7"/>
              </w:numPr>
              <w:spacing w:line="360" w:lineRule="auto"/>
              <w:contextualSpacing/>
              <w:jc w:val="both"/>
              <w:rPr>
                <w:lang w:val="es-ES"/>
              </w:rPr>
            </w:pPr>
            <w:r w:rsidRPr="00AC6655">
              <w:rPr>
                <w:lang w:val="es-ES"/>
              </w:rPr>
              <w:t>¿Hay figuras de lenguaje? Identifique en el texto:</w:t>
            </w:r>
          </w:p>
        </w:tc>
      </w:tr>
      <w:tr w:rsidR="00B15263" w:rsidRPr="00DD600F" w:rsidTr="00A8679F">
        <w:trPr>
          <w:trHeight w:val="507"/>
        </w:trPr>
        <w:tc>
          <w:tcPr>
            <w:tcW w:w="9615" w:type="dxa"/>
            <w:shd w:val="clear" w:color="auto" w:fill="auto"/>
          </w:tcPr>
          <w:p w:rsidR="00B15263" w:rsidRPr="00AC6655" w:rsidRDefault="00B15263" w:rsidP="00AC6655">
            <w:pPr>
              <w:spacing w:before="240" w:after="240" w:line="360" w:lineRule="auto"/>
              <w:rPr>
                <w:i/>
                <w:color w:val="000000"/>
                <w:sz w:val="24"/>
                <w:szCs w:val="24"/>
                <w:lang w:val="es-ES"/>
              </w:rPr>
            </w:pPr>
            <w:r w:rsidRPr="00AC6655">
              <w:rPr>
                <w:i/>
                <w:color w:val="000000"/>
                <w:sz w:val="24"/>
                <w:szCs w:val="24"/>
                <w:lang w:val="es-ES"/>
              </w:rPr>
              <w:lastRenderedPageBreak/>
              <w:t xml:space="preserve">Módulo 3 </w:t>
            </w:r>
          </w:p>
          <w:p w:rsidR="00B15263" w:rsidRPr="00AC6655" w:rsidRDefault="00B15263" w:rsidP="00AC6655">
            <w:pPr>
              <w:spacing w:line="360" w:lineRule="auto"/>
              <w:rPr>
                <w:color w:val="000000"/>
                <w:sz w:val="24"/>
                <w:szCs w:val="24"/>
                <w:lang w:val="es-ES"/>
              </w:rPr>
            </w:pPr>
            <w:r w:rsidRPr="00AC6655">
              <w:rPr>
                <w:b/>
                <w:color w:val="000000"/>
                <w:sz w:val="24"/>
                <w:szCs w:val="24"/>
                <w:lang w:val="es-ES"/>
              </w:rPr>
              <w:t xml:space="preserve">Estudio lingüístico-comunicativo: </w:t>
            </w:r>
            <w:r w:rsidRPr="00AC6655">
              <w:rPr>
                <w:color w:val="000000"/>
                <w:sz w:val="24"/>
                <w:szCs w:val="24"/>
                <w:lang w:val="es-ES"/>
              </w:rPr>
              <w:t>Ahora vamos a analizar y aprender a hacer una presentación personal básica en español utilizando el verbo ser:</w:t>
            </w:r>
          </w:p>
          <w:p w:rsidR="00B15263" w:rsidRPr="00AC6655" w:rsidRDefault="00B15263" w:rsidP="00AC6655">
            <w:pPr>
              <w:pStyle w:val="PargrafodaLista"/>
              <w:widowControl w:val="0"/>
              <w:numPr>
                <w:ilvl w:val="0"/>
                <w:numId w:val="10"/>
              </w:numPr>
              <w:spacing w:line="360" w:lineRule="auto"/>
              <w:contextualSpacing/>
              <w:jc w:val="both"/>
              <w:rPr>
                <w:color w:val="000000"/>
                <w:lang w:val="es-ES"/>
              </w:rPr>
            </w:pPr>
            <w:r w:rsidRPr="00AC6655">
              <w:rPr>
                <w:color w:val="000000"/>
                <w:lang w:val="es-ES"/>
              </w:rPr>
              <w:t>Reflexiones sobre el contenido lingüístico:</w:t>
            </w:r>
          </w:p>
          <w:p w:rsidR="00B15263" w:rsidRPr="00AC6655" w:rsidRDefault="00B15263" w:rsidP="00AC6655">
            <w:pPr>
              <w:pStyle w:val="PargrafodaLista"/>
              <w:widowControl w:val="0"/>
              <w:numPr>
                <w:ilvl w:val="0"/>
                <w:numId w:val="11"/>
              </w:numPr>
              <w:spacing w:line="360" w:lineRule="auto"/>
              <w:contextualSpacing/>
              <w:jc w:val="both"/>
              <w:rPr>
                <w:color w:val="000000"/>
                <w:lang w:val="es-ES"/>
              </w:rPr>
            </w:pPr>
            <w:r w:rsidRPr="00AC6655">
              <w:rPr>
                <w:color w:val="000000"/>
                <w:lang w:val="es-ES"/>
              </w:rPr>
              <w:t>En el poema leído es posible identificar una forma principal de usar un verbo para hablar de la identidad y origen del escritor. ¿Cuál es el verbo que gana destaque en el texto? (Respuesta: es el verbo ser, conjugado en la primera persona del singular en el tiempo presente (yo + ser = soy).</w:t>
            </w:r>
          </w:p>
          <w:p w:rsidR="00B15263" w:rsidRPr="00AC6655" w:rsidRDefault="00B15263" w:rsidP="00AC6655">
            <w:pPr>
              <w:pStyle w:val="PargrafodaLista"/>
              <w:widowControl w:val="0"/>
              <w:numPr>
                <w:ilvl w:val="0"/>
                <w:numId w:val="11"/>
              </w:numPr>
              <w:spacing w:line="360" w:lineRule="auto"/>
              <w:contextualSpacing/>
              <w:jc w:val="both"/>
              <w:rPr>
                <w:i/>
                <w:color w:val="000000"/>
                <w:lang w:val="es-ES"/>
              </w:rPr>
            </w:pPr>
            <w:r w:rsidRPr="00AC6655">
              <w:rPr>
                <w:color w:val="000000"/>
                <w:lang w:val="es-ES"/>
              </w:rPr>
              <w:t>Entonces, se percibe que este verbo es utilizado en el presente de indicativo. ¿Cuál es la función del verbo ser en el poema? (Respuesta: es utilizado en el texto para expresar características, identificar, describir, valorar y presentar el autor, entre otras cosas).</w:t>
            </w:r>
          </w:p>
          <w:p w:rsidR="00B15263" w:rsidRPr="00AC6655" w:rsidRDefault="00B15263" w:rsidP="00AC6655">
            <w:pPr>
              <w:pStyle w:val="PargrafodaLista"/>
              <w:widowControl w:val="0"/>
              <w:numPr>
                <w:ilvl w:val="0"/>
                <w:numId w:val="11"/>
              </w:numPr>
              <w:spacing w:line="360" w:lineRule="auto"/>
              <w:contextualSpacing/>
              <w:jc w:val="both"/>
              <w:rPr>
                <w:i/>
                <w:color w:val="000000"/>
                <w:lang w:val="es-ES"/>
              </w:rPr>
            </w:pPr>
            <w:r w:rsidRPr="00AC6655">
              <w:rPr>
                <w:color w:val="000000"/>
                <w:lang w:val="es-ES"/>
              </w:rPr>
              <w:t>De este modo, para comunicarse bien en español e presentarse a otras personas es muy importante aprender la conjugación del verbo SER. Pero, es un verbo que exige atención, puesto que es irregular, o sea, su raíz y terminación sufre variación. ¿Vamos intentar completar la tabla con las conjugaciones del verbo SER en el presente de indicativo?</w:t>
            </w:r>
          </w:p>
          <w:tbl>
            <w:tblPr>
              <w:tblW w:w="0" w:type="auto"/>
              <w:tblInd w:w="2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138"/>
            </w:tblGrid>
            <w:tr w:rsidR="00B15263" w:rsidRPr="00AC6655" w:rsidTr="00A8679F">
              <w:tc>
                <w:tcPr>
                  <w:tcW w:w="2256" w:type="dxa"/>
                  <w:shd w:val="clear" w:color="auto" w:fill="auto"/>
                </w:tcPr>
                <w:p w:rsidR="00B15263" w:rsidRPr="00AC6655" w:rsidRDefault="00B15263" w:rsidP="00AC6655">
                  <w:pPr>
                    <w:pStyle w:val="PargrafodaLista"/>
                    <w:spacing w:line="360" w:lineRule="auto"/>
                    <w:ind w:left="0"/>
                    <w:jc w:val="center"/>
                    <w:rPr>
                      <w:color w:val="000000"/>
                      <w:lang w:val="es-ES"/>
                    </w:rPr>
                  </w:pPr>
                  <w:r w:rsidRPr="00AC6655">
                    <w:rPr>
                      <w:color w:val="000000"/>
                      <w:lang w:val="es-ES"/>
                    </w:rPr>
                    <w:t>YO</w:t>
                  </w:r>
                </w:p>
              </w:tc>
              <w:tc>
                <w:tcPr>
                  <w:tcW w:w="2138" w:type="dxa"/>
                  <w:shd w:val="clear" w:color="auto" w:fill="auto"/>
                </w:tcPr>
                <w:p w:rsidR="00B15263" w:rsidRPr="00AC6655" w:rsidRDefault="00B15263" w:rsidP="00AC6655">
                  <w:pPr>
                    <w:pStyle w:val="PargrafodaLista"/>
                    <w:spacing w:line="360" w:lineRule="auto"/>
                    <w:ind w:left="0"/>
                    <w:jc w:val="center"/>
                    <w:rPr>
                      <w:color w:val="000000"/>
                      <w:lang w:val="es-ES"/>
                    </w:rPr>
                  </w:pPr>
                  <w:r w:rsidRPr="00AC6655">
                    <w:rPr>
                      <w:color w:val="000000"/>
                      <w:lang w:val="es-ES"/>
                    </w:rPr>
                    <w:t>Soy</w:t>
                  </w:r>
                </w:p>
              </w:tc>
            </w:tr>
            <w:tr w:rsidR="00B15263" w:rsidRPr="00AC6655" w:rsidTr="00A8679F">
              <w:tc>
                <w:tcPr>
                  <w:tcW w:w="2256" w:type="dxa"/>
                  <w:shd w:val="clear" w:color="auto" w:fill="auto"/>
                </w:tcPr>
                <w:p w:rsidR="00B15263" w:rsidRPr="00AC6655" w:rsidRDefault="00B15263" w:rsidP="00AC6655">
                  <w:pPr>
                    <w:pStyle w:val="PargrafodaLista"/>
                    <w:spacing w:line="360" w:lineRule="auto"/>
                    <w:ind w:left="0"/>
                    <w:jc w:val="center"/>
                    <w:rPr>
                      <w:color w:val="000000"/>
                      <w:lang w:val="es-ES"/>
                    </w:rPr>
                  </w:pPr>
                  <w:r w:rsidRPr="00AC6655">
                    <w:rPr>
                      <w:color w:val="000000"/>
                      <w:lang w:val="es-ES"/>
                    </w:rPr>
                    <w:t>TÚ</w:t>
                  </w:r>
                </w:p>
              </w:tc>
              <w:tc>
                <w:tcPr>
                  <w:tcW w:w="2138" w:type="dxa"/>
                  <w:shd w:val="clear" w:color="auto" w:fill="auto"/>
                </w:tcPr>
                <w:p w:rsidR="00B15263" w:rsidRPr="00AC6655" w:rsidRDefault="00B15263" w:rsidP="00AC6655">
                  <w:pPr>
                    <w:pStyle w:val="PargrafodaLista"/>
                    <w:spacing w:line="360" w:lineRule="auto"/>
                    <w:ind w:left="0"/>
                    <w:rPr>
                      <w:i/>
                      <w:color w:val="000000"/>
                      <w:lang w:val="es-ES"/>
                    </w:rPr>
                  </w:pPr>
                </w:p>
              </w:tc>
            </w:tr>
            <w:tr w:rsidR="00B15263" w:rsidRPr="00AC6655" w:rsidTr="00A8679F">
              <w:tc>
                <w:tcPr>
                  <w:tcW w:w="2256" w:type="dxa"/>
                  <w:shd w:val="clear" w:color="auto" w:fill="auto"/>
                </w:tcPr>
                <w:p w:rsidR="00B15263" w:rsidRPr="00AC6655" w:rsidRDefault="00B15263" w:rsidP="00AC6655">
                  <w:pPr>
                    <w:pStyle w:val="PargrafodaLista"/>
                    <w:spacing w:line="360" w:lineRule="auto"/>
                    <w:ind w:left="0"/>
                    <w:jc w:val="center"/>
                    <w:rPr>
                      <w:color w:val="000000"/>
                      <w:lang w:val="es-ES"/>
                    </w:rPr>
                  </w:pPr>
                  <w:r w:rsidRPr="00AC6655">
                    <w:rPr>
                      <w:color w:val="000000"/>
                      <w:lang w:val="es-ES"/>
                    </w:rPr>
                    <w:t>ÉL/ELLA</w:t>
                  </w:r>
                </w:p>
              </w:tc>
              <w:tc>
                <w:tcPr>
                  <w:tcW w:w="2138" w:type="dxa"/>
                  <w:shd w:val="clear" w:color="auto" w:fill="auto"/>
                </w:tcPr>
                <w:p w:rsidR="00B15263" w:rsidRPr="00AC6655" w:rsidRDefault="00B15263" w:rsidP="00AC6655">
                  <w:pPr>
                    <w:pStyle w:val="PargrafodaLista"/>
                    <w:spacing w:line="360" w:lineRule="auto"/>
                    <w:ind w:left="0"/>
                    <w:rPr>
                      <w:i/>
                      <w:color w:val="000000"/>
                      <w:lang w:val="es-ES"/>
                    </w:rPr>
                  </w:pPr>
                </w:p>
              </w:tc>
            </w:tr>
            <w:tr w:rsidR="00B15263" w:rsidRPr="00AC6655" w:rsidTr="00A8679F">
              <w:tc>
                <w:tcPr>
                  <w:tcW w:w="2256" w:type="dxa"/>
                  <w:shd w:val="clear" w:color="auto" w:fill="auto"/>
                </w:tcPr>
                <w:p w:rsidR="00B15263" w:rsidRPr="00AC6655" w:rsidRDefault="00B15263" w:rsidP="00AC6655">
                  <w:pPr>
                    <w:pStyle w:val="PargrafodaLista"/>
                    <w:spacing w:line="360" w:lineRule="auto"/>
                    <w:ind w:left="0"/>
                    <w:jc w:val="center"/>
                    <w:rPr>
                      <w:color w:val="000000"/>
                      <w:lang w:val="es-ES"/>
                    </w:rPr>
                  </w:pPr>
                  <w:r w:rsidRPr="00AC6655">
                    <w:rPr>
                      <w:color w:val="000000"/>
                      <w:lang w:val="es-ES"/>
                    </w:rPr>
                    <w:t>NOSOTROS/AS</w:t>
                  </w:r>
                </w:p>
              </w:tc>
              <w:tc>
                <w:tcPr>
                  <w:tcW w:w="2138" w:type="dxa"/>
                  <w:shd w:val="clear" w:color="auto" w:fill="auto"/>
                </w:tcPr>
                <w:p w:rsidR="00B15263" w:rsidRPr="00AC6655" w:rsidRDefault="00B15263" w:rsidP="00AC6655">
                  <w:pPr>
                    <w:pStyle w:val="PargrafodaLista"/>
                    <w:spacing w:line="360" w:lineRule="auto"/>
                    <w:ind w:left="0"/>
                    <w:rPr>
                      <w:i/>
                      <w:color w:val="000000"/>
                      <w:lang w:val="es-ES"/>
                    </w:rPr>
                  </w:pPr>
                </w:p>
              </w:tc>
            </w:tr>
            <w:tr w:rsidR="00B15263" w:rsidRPr="00AC6655" w:rsidTr="00A8679F">
              <w:tc>
                <w:tcPr>
                  <w:tcW w:w="2256" w:type="dxa"/>
                  <w:shd w:val="clear" w:color="auto" w:fill="auto"/>
                </w:tcPr>
                <w:p w:rsidR="00B15263" w:rsidRPr="00AC6655" w:rsidRDefault="00B15263" w:rsidP="00AC6655">
                  <w:pPr>
                    <w:pStyle w:val="PargrafodaLista"/>
                    <w:spacing w:line="360" w:lineRule="auto"/>
                    <w:ind w:left="0"/>
                    <w:jc w:val="center"/>
                    <w:rPr>
                      <w:color w:val="000000"/>
                      <w:lang w:val="es-ES"/>
                    </w:rPr>
                  </w:pPr>
                  <w:r w:rsidRPr="00AC6655">
                    <w:rPr>
                      <w:color w:val="000000"/>
                      <w:lang w:val="es-ES"/>
                    </w:rPr>
                    <w:t>VOSOTROS/AS</w:t>
                  </w:r>
                </w:p>
              </w:tc>
              <w:tc>
                <w:tcPr>
                  <w:tcW w:w="2138" w:type="dxa"/>
                  <w:shd w:val="clear" w:color="auto" w:fill="auto"/>
                </w:tcPr>
                <w:p w:rsidR="00B15263" w:rsidRPr="00AC6655" w:rsidRDefault="00B15263" w:rsidP="00AC6655">
                  <w:pPr>
                    <w:pStyle w:val="PargrafodaLista"/>
                    <w:spacing w:line="360" w:lineRule="auto"/>
                    <w:ind w:left="0"/>
                    <w:rPr>
                      <w:i/>
                      <w:color w:val="000000"/>
                      <w:lang w:val="es-ES"/>
                    </w:rPr>
                  </w:pPr>
                </w:p>
              </w:tc>
            </w:tr>
            <w:tr w:rsidR="00B15263" w:rsidRPr="00AC6655" w:rsidTr="00A8679F">
              <w:tc>
                <w:tcPr>
                  <w:tcW w:w="2256" w:type="dxa"/>
                  <w:shd w:val="clear" w:color="auto" w:fill="auto"/>
                </w:tcPr>
                <w:p w:rsidR="00B15263" w:rsidRPr="00AC6655" w:rsidRDefault="00B15263" w:rsidP="00AC6655">
                  <w:pPr>
                    <w:pStyle w:val="PargrafodaLista"/>
                    <w:spacing w:line="360" w:lineRule="auto"/>
                    <w:ind w:left="0"/>
                    <w:jc w:val="center"/>
                    <w:rPr>
                      <w:color w:val="000000"/>
                      <w:lang w:val="es-ES"/>
                    </w:rPr>
                  </w:pPr>
                  <w:r w:rsidRPr="00AC6655">
                    <w:rPr>
                      <w:color w:val="000000"/>
                      <w:lang w:val="es-ES"/>
                    </w:rPr>
                    <w:t>ELLOS/ELLAS</w:t>
                  </w:r>
                </w:p>
              </w:tc>
              <w:tc>
                <w:tcPr>
                  <w:tcW w:w="2138" w:type="dxa"/>
                  <w:shd w:val="clear" w:color="auto" w:fill="auto"/>
                </w:tcPr>
                <w:p w:rsidR="00B15263" w:rsidRPr="00AC6655" w:rsidRDefault="00B15263" w:rsidP="00AC6655">
                  <w:pPr>
                    <w:pStyle w:val="PargrafodaLista"/>
                    <w:spacing w:line="360" w:lineRule="auto"/>
                    <w:ind w:left="0"/>
                    <w:rPr>
                      <w:i/>
                      <w:color w:val="000000"/>
                      <w:lang w:val="es-ES"/>
                    </w:rPr>
                  </w:pPr>
                </w:p>
              </w:tc>
            </w:tr>
          </w:tbl>
          <w:p w:rsidR="00B15263" w:rsidRPr="00AC6655" w:rsidRDefault="00B15263" w:rsidP="00AC6655">
            <w:pPr>
              <w:pStyle w:val="PargrafodaLista"/>
              <w:widowControl w:val="0"/>
              <w:numPr>
                <w:ilvl w:val="0"/>
                <w:numId w:val="11"/>
              </w:numPr>
              <w:spacing w:before="240" w:line="360" w:lineRule="auto"/>
              <w:contextualSpacing/>
              <w:jc w:val="both"/>
              <w:rPr>
                <w:color w:val="000000"/>
                <w:lang w:val="es-ES"/>
              </w:rPr>
            </w:pPr>
            <w:r w:rsidRPr="00AC6655">
              <w:rPr>
                <w:color w:val="000000"/>
                <w:lang w:val="es-ES"/>
              </w:rPr>
              <w:lastRenderedPageBreak/>
              <w:t xml:space="preserve">Imagina que tienes que hacer tu primera presentación personal en español, o sea, tiene que dar informaciones tuyas a otra persona: nombre, apellido, de dónde eres, de qué país, cuál es su nacionalidad, qué haces, es casada/soltera. Así que completa las frases utilizando el verbo ser y preséntate: </w:t>
            </w:r>
          </w:p>
          <w:p w:rsidR="00B15263" w:rsidRPr="00AC6655" w:rsidRDefault="00B15263" w:rsidP="00AC6655">
            <w:pPr>
              <w:pStyle w:val="PargrafodaLista"/>
              <w:spacing w:line="360" w:lineRule="auto"/>
              <w:ind w:left="1080"/>
              <w:rPr>
                <w:color w:val="000000"/>
                <w:lang w:val="es-ES"/>
              </w:rPr>
            </w:pPr>
            <w:r w:rsidRPr="00AC6655">
              <w:rPr>
                <w:color w:val="000000"/>
                <w:lang w:val="es-ES"/>
              </w:rPr>
              <w:t xml:space="preserve">¿Cómo te llamas? Yo _____ _____________. </w:t>
            </w:r>
          </w:p>
          <w:p w:rsidR="00B15263" w:rsidRPr="00AC6655" w:rsidRDefault="00B15263" w:rsidP="00AC6655">
            <w:pPr>
              <w:pStyle w:val="PargrafodaLista"/>
              <w:spacing w:line="360" w:lineRule="auto"/>
              <w:ind w:left="1080"/>
              <w:rPr>
                <w:color w:val="000000"/>
                <w:lang w:val="es-ES"/>
              </w:rPr>
            </w:pPr>
            <w:r w:rsidRPr="00AC6655">
              <w:rPr>
                <w:color w:val="000000"/>
                <w:lang w:val="es-ES"/>
              </w:rPr>
              <w:t>¿De dónde eres? Yo _______ de ___________.</w:t>
            </w:r>
          </w:p>
          <w:p w:rsidR="00B15263" w:rsidRPr="00AC6655" w:rsidRDefault="00B15263" w:rsidP="00AC6655">
            <w:pPr>
              <w:pStyle w:val="PargrafodaLista"/>
              <w:spacing w:line="360" w:lineRule="auto"/>
              <w:ind w:left="1080"/>
              <w:rPr>
                <w:color w:val="000000"/>
                <w:lang w:val="es-ES"/>
              </w:rPr>
            </w:pPr>
            <w:r w:rsidRPr="00AC6655">
              <w:rPr>
                <w:color w:val="000000"/>
                <w:lang w:val="es-ES"/>
              </w:rPr>
              <w:t>¿Cuál es tu nacionalidad? Yo _____ _________.</w:t>
            </w:r>
          </w:p>
          <w:p w:rsidR="00B15263" w:rsidRPr="00AC6655" w:rsidRDefault="00B15263" w:rsidP="00AC6655">
            <w:pPr>
              <w:pStyle w:val="PargrafodaLista"/>
              <w:spacing w:line="360" w:lineRule="auto"/>
              <w:ind w:left="1080"/>
              <w:rPr>
                <w:color w:val="000000"/>
                <w:lang w:val="es-ES"/>
              </w:rPr>
            </w:pPr>
            <w:r w:rsidRPr="00AC6655">
              <w:rPr>
                <w:color w:val="000000"/>
                <w:lang w:val="es-ES"/>
              </w:rPr>
              <w:t>¿Estudias o trabajas? Yo ______ ____________.</w:t>
            </w:r>
          </w:p>
          <w:p w:rsidR="00B15263" w:rsidRPr="00AC6655" w:rsidRDefault="00B15263" w:rsidP="00AC6655">
            <w:pPr>
              <w:pStyle w:val="PargrafodaLista"/>
              <w:spacing w:line="360" w:lineRule="auto"/>
              <w:ind w:left="1080"/>
              <w:rPr>
                <w:color w:val="000000"/>
                <w:lang w:val="es-ES"/>
              </w:rPr>
            </w:pPr>
            <w:r w:rsidRPr="00AC6655">
              <w:rPr>
                <w:color w:val="000000"/>
                <w:lang w:val="es-ES"/>
              </w:rPr>
              <w:t>¿Es casada o soltera? Yo ______ ____________.</w:t>
            </w:r>
          </w:p>
        </w:tc>
      </w:tr>
      <w:tr w:rsidR="00B15263" w:rsidRPr="00DD600F" w:rsidTr="00A8679F">
        <w:trPr>
          <w:trHeight w:val="507"/>
        </w:trPr>
        <w:tc>
          <w:tcPr>
            <w:tcW w:w="9615" w:type="dxa"/>
            <w:shd w:val="clear" w:color="auto" w:fill="auto"/>
          </w:tcPr>
          <w:p w:rsidR="00B15263" w:rsidRPr="00AC6655" w:rsidRDefault="00B15263" w:rsidP="00AC6655">
            <w:pPr>
              <w:spacing w:before="240" w:after="240" w:line="360" w:lineRule="auto"/>
              <w:rPr>
                <w:i/>
                <w:color w:val="000000"/>
                <w:sz w:val="24"/>
                <w:szCs w:val="24"/>
                <w:lang w:val="es-ES"/>
              </w:rPr>
            </w:pPr>
            <w:r w:rsidRPr="00AC6655">
              <w:rPr>
                <w:i/>
                <w:color w:val="000000"/>
                <w:sz w:val="24"/>
                <w:szCs w:val="24"/>
                <w:lang w:val="es-ES"/>
              </w:rPr>
              <w:lastRenderedPageBreak/>
              <w:t xml:space="preserve">Producción final: </w:t>
            </w:r>
          </w:p>
          <w:p w:rsidR="00B15263" w:rsidRPr="00AC6655" w:rsidRDefault="00B15263" w:rsidP="00AC6655">
            <w:pPr>
              <w:spacing w:after="240" w:line="360" w:lineRule="auto"/>
              <w:jc w:val="both"/>
              <w:rPr>
                <w:sz w:val="24"/>
                <w:szCs w:val="24"/>
                <w:lang w:val="es-ES"/>
              </w:rPr>
            </w:pPr>
            <w:r w:rsidRPr="00AC6655">
              <w:rPr>
                <w:sz w:val="24"/>
                <w:szCs w:val="24"/>
                <w:lang w:val="es-ES"/>
              </w:rPr>
              <w:t>Después de las lecturas, análisis y discusiones sobre el texto poético es el momento del alumno demostrar lo que ha comprendido y lo que domina referente al género trabajado por medio de la producción final, pero, ahora la producción será más elaborada que la primera. Los alumnos hasta pueden utilizarla para observar todo lo que puede ser mejorado y usarla como texto de apoyo que después servirá como comparación entre la primera producción y el producto final, posibilitando reflexiones sobre la escrita.</w:t>
            </w:r>
          </w:p>
          <w:p w:rsidR="00B15263" w:rsidRPr="00AC6655" w:rsidRDefault="00B15263" w:rsidP="00AC6655">
            <w:pPr>
              <w:spacing w:line="360" w:lineRule="auto"/>
              <w:jc w:val="both"/>
              <w:rPr>
                <w:sz w:val="24"/>
                <w:szCs w:val="24"/>
                <w:lang w:val="es-ES"/>
              </w:rPr>
            </w:pPr>
            <w:r w:rsidRPr="00AC6655">
              <w:rPr>
                <w:b/>
                <w:sz w:val="24"/>
                <w:szCs w:val="24"/>
                <w:lang w:val="es-ES"/>
              </w:rPr>
              <w:t xml:space="preserve">Escrita reflexiva: </w:t>
            </w:r>
            <w:r w:rsidRPr="00AC6655">
              <w:rPr>
                <w:sz w:val="24"/>
                <w:szCs w:val="24"/>
                <w:lang w:val="es-ES"/>
              </w:rPr>
              <w:t xml:space="preserve">Alumnos(as), ahora es el momento de crear sus poemas atentándose para todo lo que vimos y estudiamos. El tema de su poema será su fuerza en la vida, o sea, así como el escritor Mapuche tú puedes destacar la fuerza de su pueblo, de su origen, su descendencia, su familia. Piense en un título desafiador. Lea el cuestionario abajo y suelte su creatividad. </w:t>
            </w:r>
          </w:p>
          <w:p w:rsidR="00B15263" w:rsidRPr="00AC6655" w:rsidRDefault="00B15263" w:rsidP="00AC6655">
            <w:pPr>
              <w:spacing w:line="360" w:lineRule="auto"/>
              <w:rPr>
                <w:sz w:val="24"/>
                <w:szCs w:val="24"/>
                <w:lang w:val="es-ES"/>
              </w:rPr>
            </w:pPr>
            <w:r w:rsidRPr="00AC6655">
              <w:rPr>
                <w:sz w:val="24"/>
                <w:szCs w:val="24"/>
                <w:lang w:val="es-ES"/>
              </w:rPr>
              <w:t xml:space="preserve">a) ¿A quién será dirigido su texto? </w:t>
            </w:r>
          </w:p>
          <w:p w:rsidR="00B15263" w:rsidRPr="00AC6655" w:rsidRDefault="00B15263" w:rsidP="00AC6655">
            <w:pPr>
              <w:spacing w:line="360" w:lineRule="auto"/>
              <w:rPr>
                <w:sz w:val="24"/>
                <w:szCs w:val="24"/>
                <w:lang w:val="es-ES"/>
              </w:rPr>
            </w:pPr>
            <w:r w:rsidRPr="00AC6655">
              <w:rPr>
                <w:sz w:val="24"/>
                <w:szCs w:val="24"/>
                <w:lang w:val="es-ES"/>
              </w:rPr>
              <w:t xml:space="preserve">b) ¿Con cuál objetivo este poema será escrito? </w:t>
            </w:r>
          </w:p>
          <w:p w:rsidR="00B15263" w:rsidRPr="00AC6655" w:rsidRDefault="00B15263" w:rsidP="00AC6655">
            <w:pPr>
              <w:spacing w:line="360" w:lineRule="auto"/>
              <w:rPr>
                <w:sz w:val="24"/>
                <w:szCs w:val="24"/>
                <w:lang w:val="es-ES"/>
              </w:rPr>
            </w:pPr>
            <w:r w:rsidRPr="00AC6655">
              <w:rPr>
                <w:sz w:val="24"/>
                <w:szCs w:val="24"/>
                <w:lang w:val="es-ES"/>
              </w:rPr>
              <w:t xml:space="preserve">c) ¿En cuántos versos tú escribirás? </w:t>
            </w:r>
          </w:p>
          <w:p w:rsidR="00B15263" w:rsidRPr="00AC6655" w:rsidRDefault="00B15263" w:rsidP="00AC6655">
            <w:pPr>
              <w:spacing w:line="360" w:lineRule="auto"/>
              <w:rPr>
                <w:sz w:val="24"/>
                <w:szCs w:val="24"/>
                <w:lang w:val="es-ES"/>
              </w:rPr>
            </w:pPr>
            <w:r w:rsidRPr="00AC6655">
              <w:rPr>
                <w:sz w:val="24"/>
                <w:szCs w:val="24"/>
                <w:lang w:val="es-ES"/>
              </w:rPr>
              <w:t xml:space="preserve">d) ¿En cuántas estrofas él será organizado? </w:t>
            </w:r>
          </w:p>
          <w:p w:rsidR="00B15263" w:rsidRPr="00AC6655" w:rsidRDefault="00B15263" w:rsidP="00AC6655">
            <w:pPr>
              <w:spacing w:line="360" w:lineRule="auto"/>
              <w:rPr>
                <w:sz w:val="24"/>
                <w:szCs w:val="24"/>
                <w:lang w:val="es-ES"/>
              </w:rPr>
            </w:pPr>
            <w:r w:rsidRPr="00AC6655">
              <w:rPr>
                <w:sz w:val="24"/>
                <w:szCs w:val="24"/>
                <w:lang w:val="es-ES"/>
              </w:rPr>
              <w:t xml:space="preserve">e) ¿Que título va a tener? </w:t>
            </w:r>
          </w:p>
          <w:p w:rsidR="00B15263" w:rsidRPr="00AC6655" w:rsidRDefault="00B15263" w:rsidP="00AC6655">
            <w:pPr>
              <w:spacing w:line="360" w:lineRule="auto"/>
              <w:rPr>
                <w:sz w:val="24"/>
                <w:szCs w:val="24"/>
                <w:lang w:val="es-ES"/>
              </w:rPr>
            </w:pPr>
            <w:r w:rsidRPr="00AC6655">
              <w:rPr>
                <w:sz w:val="24"/>
                <w:szCs w:val="24"/>
                <w:lang w:val="es-ES"/>
              </w:rPr>
              <w:t xml:space="preserve">f) ¿Será basado en hechos reales o ficticios? </w:t>
            </w:r>
          </w:p>
          <w:p w:rsidR="00B15263" w:rsidRPr="00AC6655" w:rsidRDefault="00B15263" w:rsidP="00AC6655">
            <w:pPr>
              <w:spacing w:line="360" w:lineRule="auto"/>
              <w:rPr>
                <w:sz w:val="24"/>
                <w:szCs w:val="24"/>
                <w:lang w:val="es-ES"/>
              </w:rPr>
            </w:pPr>
            <w:r w:rsidRPr="00AC6655">
              <w:rPr>
                <w:sz w:val="24"/>
                <w:szCs w:val="24"/>
                <w:lang w:val="es-ES"/>
              </w:rPr>
              <w:lastRenderedPageBreak/>
              <w:t xml:space="preserve">g) ¿Va a tener rimas y figuras de lenguaje? </w:t>
            </w:r>
          </w:p>
          <w:p w:rsidR="00B15263" w:rsidRPr="00AC6655" w:rsidRDefault="00B15263" w:rsidP="00AC6655">
            <w:pPr>
              <w:spacing w:after="240" w:line="360" w:lineRule="auto"/>
              <w:rPr>
                <w:sz w:val="24"/>
                <w:szCs w:val="24"/>
                <w:lang w:val="es-ES"/>
              </w:rPr>
            </w:pPr>
            <w:r w:rsidRPr="00AC6655">
              <w:rPr>
                <w:sz w:val="24"/>
                <w:szCs w:val="24"/>
                <w:lang w:val="es-ES"/>
              </w:rPr>
              <w:t xml:space="preserve">h) ¿Va a tener versos libres o con métrica? </w:t>
            </w:r>
          </w:p>
          <w:p w:rsidR="00B15263" w:rsidRPr="00AC6655" w:rsidRDefault="00B15263" w:rsidP="00D04919">
            <w:pPr>
              <w:spacing w:line="360" w:lineRule="auto"/>
              <w:jc w:val="both"/>
              <w:rPr>
                <w:color w:val="000000"/>
                <w:sz w:val="24"/>
                <w:szCs w:val="24"/>
                <w:lang w:val="es-ES"/>
              </w:rPr>
            </w:pPr>
            <w:r w:rsidRPr="00AC6655">
              <w:rPr>
                <w:b/>
                <w:sz w:val="24"/>
                <w:szCs w:val="24"/>
                <w:lang w:val="es-ES"/>
              </w:rPr>
              <w:t>Reescrita del texto:</w:t>
            </w:r>
            <w:r w:rsidRPr="00AC6655">
              <w:rPr>
                <w:sz w:val="24"/>
                <w:szCs w:val="24"/>
                <w:lang w:val="es-ES"/>
              </w:rPr>
              <w:t xml:space="preserve"> El profesor va a hacer la lectura y la corrección del poema, haciendo los apuntamientos necesarios, pero siempre respetando la escrita del alumno, es muy importante charlar con el alumno sobre su escrita, apuntar las fallas y equívocos, de modo que él pueda percibir y haga las correcciones apuntadas. </w:t>
            </w:r>
          </w:p>
        </w:tc>
      </w:tr>
    </w:tbl>
    <w:p w:rsidR="007952A4" w:rsidRPr="00DD600F" w:rsidRDefault="007952A4" w:rsidP="00861B10">
      <w:pPr>
        <w:spacing w:line="360" w:lineRule="auto"/>
        <w:jc w:val="both"/>
        <w:rPr>
          <w:b/>
          <w:sz w:val="24"/>
          <w:szCs w:val="24"/>
          <w:lang w:val="es-ES"/>
        </w:rPr>
      </w:pPr>
    </w:p>
    <w:p w:rsidR="00861B10" w:rsidRDefault="00861B10" w:rsidP="00B15263">
      <w:pPr>
        <w:spacing w:line="360" w:lineRule="auto"/>
        <w:jc w:val="both"/>
        <w:rPr>
          <w:color w:val="FF0000"/>
          <w:sz w:val="24"/>
          <w:szCs w:val="24"/>
        </w:rPr>
      </w:pPr>
      <w:r w:rsidRPr="00B91049">
        <w:rPr>
          <w:b/>
          <w:sz w:val="24"/>
          <w:szCs w:val="24"/>
        </w:rPr>
        <w:t>CON</w:t>
      </w:r>
      <w:r>
        <w:rPr>
          <w:b/>
          <w:sz w:val="24"/>
          <w:szCs w:val="24"/>
        </w:rPr>
        <w:t>SIDERAÇÕES FINAIS</w:t>
      </w:r>
      <w:r w:rsidRPr="00B91049">
        <w:rPr>
          <w:b/>
          <w:sz w:val="24"/>
          <w:szCs w:val="24"/>
        </w:rPr>
        <w:t xml:space="preserve"> </w:t>
      </w:r>
    </w:p>
    <w:p w:rsidR="00B15263" w:rsidRDefault="00B15263" w:rsidP="00B15263">
      <w:pPr>
        <w:spacing w:line="360" w:lineRule="auto"/>
        <w:jc w:val="both"/>
        <w:rPr>
          <w:color w:val="FF0000"/>
          <w:sz w:val="24"/>
          <w:szCs w:val="24"/>
        </w:rPr>
      </w:pPr>
    </w:p>
    <w:p w:rsidR="00B15263" w:rsidRDefault="00B15263" w:rsidP="00B15263">
      <w:pPr>
        <w:tabs>
          <w:tab w:val="left" w:pos="284"/>
        </w:tabs>
        <w:spacing w:line="360" w:lineRule="auto"/>
        <w:ind w:firstLine="680"/>
        <w:jc w:val="both"/>
        <w:rPr>
          <w:sz w:val="24"/>
        </w:rPr>
      </w:pPr>
      <w:r w:rsidRPr="00943CAE">
        <w:rPr>
          <w:color w:val="000000"/>
          <w:sz w:val="24"/>
          <w:szCs w:val="24"/>
        </w:rPr>
        <w:t xml:space="preserve">O </w:t>
      </w:r>
      <w:r>
        <w:rPr>
          <w:color w:val="000000"/>
          <w:sz w:val="24"/>
          <w:szCs w:val="24"/>
        </w:rPr>
        <w:t>presente trabalho teve como objetivo principal</w:t>
      </w:r>
      <w:r>
        <w:rPr>
          <w:rFonts w:cs="Arial"/>
          <w:color w:val="000000"/>
          <w:sz w:val="24"/>
          <w:szCs w:val="24"/>
        </w:rPr>
        <w:t xml:space="preserve"> destacar o</w:t>
      </w:r>
      <w:r w:rsidRPr="002F7533">
        <w:rPr>
          <w:sz w:val="24"/>
        </w:rPr>
        <w:t xml:space="preserve"> ato de resistência </w:t>
      </w:r>
      <w:r>
        <w:rPr>
          <w:sz w:val="24"/>
        </w:rPr>
        <w:t xml:space="preserve">e a intelectualidade </w:t>
      </w:r>
      <w:r w:rsidRPr="002F7533">
        <w:rPr>
          <w:sz w:val="24"/>
        </w:rPr>
        <w:t xml:space="preserve">dos autores </w:t>
      </w:r>
      <w:r>
        <w:rPr>
          <w:sz w:val="24"/>
        </w:rPr>
        <w:t xml:space="preserve">indígenas da coletânea </w:t>
      </w:r>
      <w:proofErr w:type="spellStart"/>
      <w:r w:rsidRPr="00D049D8">
        <w:rPr>
          <w:i/>
          <w:sz w:val="24"/>
        </w:rPr>
        <w:t>Con</w:t>
      </w:r>
      <w:proofErr w:type="spellEnd"/>
      <w:r w:rsidRPr="00D049D8">
        <w:rPr>
          <w:i/>
          <w:sz w:val="24"/>
        </w:rPr>
        <w:t xml:space="preserve"> </w:t>
      </w:r>
      <w:proofErr w:type="spellStart"/>
      <w:r w:rsidRPr="00D049D8">
        <w:rPr>
          <w:i/>
          <w:sz w:val="24"/>
        </w:rPr>
        <w:t>Nuestra</w:t>
      </w:r>
      <w:proofErr w:type="spellEnd"/>
      <w:r w:rsidRPr="00D049D8">
        <w:rPr>
          <w:i/>
          <w:sz w:val="24"/>
        </w:rPr>
        <w:t xml:space="preserve"> Voz</w:t>
      </w:r>
      <w:r>
        <w:rPr>
          <w:sz w:val="24"/>
        </w:rPr>
        <w:t xml:space="preserve">, bem como, </w:t>
      </w:r>
      <w:r w:rsidRPr="002F7533">
        <w:rPr>
          <w:sz w:val="24"/>
        </w:rPr>
        <w:t>o interesse em destacar a língua nativa na obra analisada</w:t>
      </w:r>
      <w:r>
        <w:rPr>
          <w:sz w:val="24"/>
        </w:rPr>
        <w:t>, de modo seja possível repensar e reconhecer</w:t>
      </w:r>
      <w:r w:rsidRPr="002F7533">
        <w:rPr>
          <w:sz w:val="24"/>
        </w:rPr>
        <w:t xml:space="preserve"> a pluralid</w:t>
      </w:r>
      <w:r>
        <w:rPr>
          <w:sz w:val="24"/>
        </w:rPr>
        <w:t>ade étnica da América Latina. Aliás, te</w:t>
      </w:r>
      <w:r w:rsidRPr="002F7533">
        <w:rPr>
          <w:sz w:val="24"/>
        </w:rPr>
        <w:t xml:space="preserve">r a identidade cultural e linguística dos povos indígenas </w:t>
      </w:r>
      <w:proofErr w:type="spellStart"/>
      <w:r w:rsidRPr="002F7533">
        <w:rPr>
          <w:sz w:val="24"/>
        </w:rPr>
        <w:t>presentificadas</w:t>
      </w:r>
      <w:proofErr w:type="spellEnd"/>
      <w:r w:rsidRPr="002F7533">
        <w:rPr>
          <w:sz w:val="24"/>
        </w:rPr>
        <w:t xml:space="preserve"> na literatura </w:t>
      </w:r>
      <w:r>
        <w:rPr>
          <w:sz w:val="24"/>
        </w:rPr>
        <w:t xml:space="preserve">nas aulas de espanhol </w:t>
      </w:r>
      <w:r w:rsidRPr="002F7533">
        <w:rPr>
          <w:sz w:val="24"/>
        </w:rPr>
        <w:t xml:space="preserve">é uma possibilidade de visualizá-los como seres pensantes, criativos, e capazes de contribuir em diversos campos da sociedade. </w:t>
      </w:r>
    </w:p>
    <w:p w:rsidR="00B15263" w:rsidRPr="00B15263" w:rsidRDefault="00B15263" w:rsidP="00B15263">
      <w:pPr>
        <w:tabs>
          <w:tab w:val="left" w:pos="284"/>
        </w:tabs>
        <w:spacing w:line="360" w:lineRule="auto"/>
        <w:ind w:firstLine="680"/>
        <w:jc w:val="both"/>
        <w:rPr>
          <w:rFonts w:cs="Arial"/>
          <w:color w:val="000000"/>
          <w:sz w:val="24"/>
          <w:szCs w:val="24"/>
        </w:rPr>
      </w:pPr>
      <w:r>
        <w:rPr>
          <w:sz w:val="24"/>
        </w:rPr>
        <w:t>A partir desse trabalho, e</w:t>
      </w:r>
      <w:r w:rsidRPr="002F7533">
        <w:rPr>
          <w:sz w:val="24"/>
        </w:rPr>
        <w:t xml:space="preserve">spera-se contribuir com os estudos sobre a formação de professores de língua espanhola da Educação Básica, de modo que esses não reproduzam estereótipos da língua que ensinam e que rompam com o ensino tradicional de língua centrado apenas em aspectos gramaticais. Espera-se que os futuros professores possam apresentar, por meio da literatura ameríndia, a diversidade do mundo em que vivemos. Ademais, a coletânea apresentada deve servir como uma significativa ferramenta de ensino da língua espanhola, na qual os docentes possam </w:t>
      </w:r>
      <w:proofErr w:type="spellStart"/>
      <w:r w:rsidRPr="002F7533">
        <w:rPr>
          <w:sz w:val="24"/>
        </w:rPr>
        <w:t>ressignificar</w:t>
      </w:r>
      <w:proofErr w:type="spellEnd"/>
      <w:r w:rsidRPr="002F7533">
        <w:rPr>
          <w:sz w:val="24"/>
        </w:rPr>
        <w:t xml:space="preserve"> as suas aulas buscando materiais didáticos e textos literários com autorias e representações positivadas sobre os povos indígenas, de modo a despertar a consciência crítica dos alunos por meio da </w:t>
      </w:r>
      <w:proofErr w:type="spellStart"/>
      <w:r w:rsidRPr="002F7533">
        <w:rPr>
          <w:sz w:val="24"/>
        </w:rPr>
        <w:t>intercultural</w:t>
      </w:r>
      <w:r>
        <w:rPr>
          <w:sz w:val="24"/>
        </w:rPr>
        <w:t>idade</w:t>
      </w:r>
      <w:proofErr w:type="spellEnd"/>
      <w:r w:rsidRPr="00943CAE">
        <w:rPr>
          <w:color w:val="000000"/>
          <w:sz w:val="24"/>
          <w:szCs w:val="24"/>
        </w:rPr>
        <w:t xml:space="preserve">. </w:t>
      </w:r>
      <w:r>
        <w:rPr>
          <w:color w:val="000000"/>
          <w:sz w:val="24"/>
          <w:szCs w:val="24"/>
        </w:rPr>
        <w:t>Para tanto, a sequência didática aqui apresentada fica disposição dos professores de língua espanhola, de modo que possam utilizá-la e</w:t>
      </w:r>
      <w:r w:rsidRPr="00943CAE">
        <w:rPr>
          <w:color w:val="000000"/>
          <w:sz w:val="24"/>
          <w:szCs w:val="24"/>
        </w:rPr>
        <w:t xml:space="preserve"> promover</w:t>
      </w:r>
      <w:r w:rsidRPr="00943CAE">
        <w:rPr>
          <w:rFonts w:cs="Arial"/>
          <w:color w:val="000000"/>
          <w:sz w:val="24"/>
          <w:szCs w:val="24"/>
        </w:rPr>
        <w:t xml:space="preserve"> práticas docente</w:t>
      </w:r>
      <w:r>
        <w:rPr>
          <w:rFonts w:cs="Arial"/>
          <w:color w:val="000000"/>
          <w:sz w:val="24"/>
          <w:szCs w:val="24"/>
        </w:rPr>
        <w:t xml:space="preserve">s interculturais. </w:t>
      </w:r>
    </w:p>
    <w:p w:rsidR="00861B10" w:rsidRPr="00B91049" w:rsidRDefault="00861B10" w:rsidP="00861B10">
      <w:pPr>
        <w:spacing w:line="360" w:lineRule="auto"/>
        <w:ind w:firstLine="709"/>
        <w:jc w:val="both"/>
        <w:rPr>
          <w:sz w:val="24"/>
          <w:szCs w:val="24"/>
        </w:rPr>
      </w:pPr>
    </w:p>
    <w:p w:rsidR="00B15263" w:rsidRPr="00DD600F" w:rsidRDefault="00861B10" w:rsidP="00B15263">
      <w:pPr>
        <w:spacing w:line="360" w:lineRule="auto"/>
        <w:jc w:val="both"/>
        <w:rPr>
          <w:b/>
          <w:sz w:val="24"/>
          <w:szCs w:val="24"/>
          <w:lang w:val="es-ES"/>
        </w:rPr>
      </w:pPr>
      <w:r w:rsidRPr="00DD600F">
        <w:rPr>
          <w:b/>
          <w:sz w:val="24"/>
          <w:szCs w:val="24"/>
          <w:lang w:val="es-ES"/>
        </w:rPr>
        <w:t xml:space="preserve">REFERÊNCIAS BIBLIOGRÁFICAS </w:t>
      </w:r>
    </w:p>
    <w:p w:rsidR="00B15263" w:rsidRPr="00DD600F" w:rsidRDefault="00B15263" w:rsidP="00B15263">
      <w:pPr>
        <w:spacing w:line="360" w:lineRule="auto"/>
        <w:jc w:val="both"/>
        <w:rPr>
          <w:b/>
          <w:sz w:val="24"/>
          <w:szCs w:val="24"/>
          <w:lang w:val="es-ES"/>
        </w:rPr>
      </w:pPr>
    </w:p>
    <w:p w:rsidR="00B15263" w:rsidRPr="001753B9" w:rsidRDefault="00B15263" w:rsidP="00B15263">
      <w:pPr>
        <w:rPr>
          <w:color w:val="000000"/>
          <w:sz w:val="24"/>
          <w:lang w:val="es-ES"/>
        </w:rPr>
      </w:pPr>
      <w:r w:rsidRPr="001753B9">
        <w:rPr>
          <w:color w:val="000000"/>
          <w:sz w:val="24"/>
          <w:lang w:val="es-ES"/>
        </w:rPr>
        <w:t xml:space="preserve">ARGENTINA. Ministerio de Educación de la Nación. </w:t>
      </w:r>
      <w:r w:rsidRPr="001753B9">
        <w:rPr>
          <w:b/>
          <w:color w:val="000000"/>
          <w:sz w:val="24"/>
          <w:lang w:val="es-ES"/>
        </w:rPr>
        <w:t>Con nuestra voz: Escritos plurilingües de docentes, alumnos, miembros de pueblos originarios y hablantes de lenguas indígenas. -</w:t>
      </w:r>
      <w:r w:rsidRPr="001753B9">
        <w:rPr>
          <w:color w:val="000000"/>
          <w:sz w:val="24"/>
          <w:lang w:val="es-ES"/>
        </w:rPr>
        <w:t xml:space="preserve"> 1a ed. edición multilingüe. - Ciudad Autónoma de Buenos Aires: Ministerio de Educación de la Nación, 2015. </w:t>
      </w:r>
    </w:p>
    <w:p w:rsidR="00B15263" w:rsidRPr="001753B9" w:rsidRDefault="00B15263" w:rsidP="00B15263">
      <w:pPr>
        <w:rPr>
          <w:color w:val="000000"/>
          <w:sz w:val="24"/>
          <w:lang w:val="es-ES"/>
        </w:rPr>
      </w:pPr>
    </w:p>
    <w:p w:rsidR="00B15263" w:rsidRPr="001753B9" w:rsidRDefault="00B15263" w:rsidP="00B15263">
      <w:pPr>
        <w:rPr>
          <w:color w:val="000000"/>
          <w:sz w:val="24"/>
          <w:szCs w:val="24"/>
        </w:rPr>
      </w:pPr>
      <w:r w:rsidRPr="001753B9">
        <w:rPr>
          <w:color w:val="000000"/>
          <w:sz w:val="24"/>
        </w:rPr>
        <w:t xml:space="preserve">BRASIL. Lei 11.161/2005. </w:t>
      </w:r>
      <w:r w:rsidRPr="001753B9">
        <w:rPr>
          <w:rFonts w:cs="Arial"/>
          <w:color w:val="000000"/>
          <w:sz w:val="24"/>
          <w:szCs w:val="24"/>
        </w:rPr>
        <w:t>Dispõe sobre o ensino de Língua Espanhola.</w:t>
      </w:r>
      <w:r w:rsidRPr="001753B9">
        <w:rPr>
          <w:rFonts w:cs="Arial"/>
          <w:i/>
          <w:color w:val="000000"/>
          <w:sz w:val="24"/>
          <w:szCs w:val="24"/>
        </w:rPr>
        <w:t xml:space="preserve"> </w:t>
      </w:r>
      <w:r w:rsidRPr="001753B9">
        <w:rPr>
          <w:rFonts w:cs="Arial"/>
          <w:b/>
          <w:color w:val="000000"/>
          <w:sz w:val="24"/>
          <w:szCs w:val="24"/>
        </w:rPr>
        <w:t>Diário Oficial da República Federativa do Brasil</w:t>
      </w:r>
      <w:r w:rsidRPr="001753B9">
        <w:rPr>
          <w:rFonts w:cs="Arial"/>
          <w:i/>
          <w:color w:val="000000"/>
          <w:sz w:val="24"/>
          <w:szCs w:val="24"/>
        </w:rPr>
        <w:t xml:space="preserve">. </w:t>
      </w:r>
      <w:r w:rsidRPr="001753B9">
        <w:rPr>
          <w:rFonts w:cs="Arial"/>
          <w:color w:val="000000"/>
          <w:sz w:val="24"/>
          <w:szCs w:val="24"/>
        </w:rPr>
        <w:t xml:space="preserve">Brasília, DF, 8 ago. 2005. Disponível em: </w:t>
      </w:r>
      <w:hyperlink r:id="rId14" w:history="1">
        <w:r w:rsidRPr="001753B9">
          <w:rPr>
            <w:rStyle w:val="Hyperlink"/>
            <w:rFonts w:cs="Arial"/>
            <w:color w:val="000000"/>
            <w:sz w:val="24"/>
            <w:szCs w:val="24"/>
          </w:rPr>
          <w:t>https://www.planalto.gov.br/ccivil_03/_ato2004-2006/2005/lei/l11161.htm</w:t>
        </w:r>
      </w:hyperlink>
      <w:r w:rsidRPr="001753B9">
        <w:rPr>
          <w:rFonts w:cs="Arial"/>
          <w:color w:val="000000"/>
          <w:sz w:val="24"/>
          <w:szCs w:val="24"/>
        </w:rPr>
        <w:t xml:space="preserve">. Acesso em: jan. 2023. </w:t>
      </w:r>
    </w:p>
    <w:p w:rsidR="00B15263" w:rsidRPr="001753B9" w:rsidRDefault="00B15263" w:rsidP="00B15263">
      <w:pPr>
        <w:rPr>
          <w:color w:val="000000"/>
          <w:sz w:val="24"/>
        </w:rPr>
      </w:pPr>
    </w:p>
    <w:p w:rsidR="00B15263" w:rsidRPr="001753B9" w:rsidRDefault="00B15263" w:rsidP="00B15263">
      <w:pPr>
        <w:rPr>
          <w:b/>
          <w:bCs/>
          <w:color w:val="000000"/>
          <w:sz w:val="24"/>
        </w:rPr>
      </w:pPr>
      <w:r w:rsidRPr="001753B9">
        <w:rPr>
          <w:bCs/>
          <w:color w:val="000000"/>
          <w:sz w:val="24"/>
        </w:rPr>
        <w:t>BRASIL. Lei 11.645/2008. Altera a Lei n</w:t>
      </w:r>
      <w:r w:rsidRPr="001753B9">
        <w:rPr>
          <w:bCs/>
          <w:color w:val="000000"/>
          <w:sz w:val="24"/>
          <w:u w:val="single"/>
          <w:vertAlign w:val="superscript"/>
        </w:rPr>
        <w:t>o</w:t>
      </w:r>
      <w:r w:rsidRPr="001753B9">
        <w:rPr>
          <w:bCs/>
          <w:color w:val="000000"/>
          <w:sz w:val="24"/>
        </w:rPr>
        <w:t> 9.394, de 20 de dezembro de 1996, modificada pela Lei n</w:t>
      </w:r>
      <w:r w:rsidRPr="001753B9">
        <w:rPr>
          <w:bCs/>
          <w:color w:val="000000"/>
          <w:sz w:val="24"/>
          <w:u w:val="single"/>
          <w:vertAlign w:val="superscript"/>
        </w:rPr>
        <w:t>o</w:t>
      </w:r>
      <w:r w:rsidRPr="001753B9">
        <w:rPr>
          <w:bCs/>
          <w:color w:val="000000"/>
          <w:sz w:val="24"/>
        </w:rPr>
        <w:t xml:space="preserve"> 10.639, de 9 de janeiro de 2003, que estabelece as diretrizes e bases da educação nacional, para incluir no currículo oficial da rede de ensino a obrigatoriedade da temática “História e Cultura Afro-Brasileira e Indígena”. </w:t>
      </w:r>
      <w:r w:rsidRPr="001753B9">
        <w:rPr>
          <w:rFonts w:cs="Arial"/>
          <w:b/>
          <w:color w:val="000000"/>
          <w:sz w:val="24"/>
          <w:szCs w:val="24"/>
        </w:rPr>
        <w:t>Diário Oficial da República Federativa do Brasil</w:t>
      </w:r>
      <w:r w:rsidRPr="001753B9">
        <w:rPr>
          <w:rFonts w:cs="Arial"/>
          <w:i/>
          <w:color w:val="000000"/>
          <w:sz w:val="24"/>
          <w:szCs w:val="24"/>
        </w:rPr>
        <w:t xml:space="preserve">. </w:t>
      </w:r>
      <w:r w:rsidRPr="001753B9">
        <w:rPr>
          <w:rFonts w:cs="Arial"/>
          <w:color w:val="000000"/>
          <w:sz w:val="24"/>
          <w:szCs w:val="24"/>
        </w:rPr>
        <w:t xml:space="preserve">Brasília, DF, </w:t>
      </w:r>
      <w:r w:rsidRPr="001753B9">
        <w:rPr>
          <w:bCs/>
          <w:color w:val="000000"/>
          <w:sz w:val="24"/>
        </w:rPr>
        <w:t xml:space="preserve">2008. Disponível em: </w:t>
      </w:r>
      <w:hyperlink r:id="rId15" w:history="1">
        <w:r w:rsidRPr="001753B9">
          <w:rPr>
            <w:rStyle w:val="Hyperlink"/>
            <w:bCs/>
            <w:color w:val="000000"/>
            <w:sz w:val="24"/>
          </w:rPr>
          <w:t>https://www.planalto.gov.br/ccivil_03/_ato2007-2010/2008/lei/l11645.htm</w:t>
        </w:r>
      </w:hyperlink>
      <w:r w:rsidRPr="001753B9">
        <w:rPr>
          <w:bCs/>
          <w:color w:val="000000"/>
          <w:sz w:val="24"/>
        </w:rPr>
        <w:t xml:space="preserve">. Acesso em: jan. 2023. </w:t>
      </w:r>
    </w:p>
    <w:p w:rsidR="00B15263" w:rsidRPr="001753B9" w:rsidRDefault="00B15263" w:rsidP="00B15263">
      <w:pPr>
        <w:rPr>
          <w:b/>
          <w:bCs/>
          <w:color w:val="000000"/>
          <w:sz w:val="24"/>
        </w:rPr>
      </w:pPr>
    </w:p>
    <w:p w:rsidR="00B15263" w:rsidRPr="001753B9" w:rsidRDefault="00B15263" w:rsidP="00B15263">
      <w:pPr>
        <w:rPr>
          <w:rFonts w:cs="Arial"/>
          <w:color w:val="000000"/>
          <w:sz w:val="24"/>
          <w:szCs w:val="24"/>
          <w:shd w:val="clear" w:color="auto" w:fill="FFFFFF"/>
        </w:rPr>
      </w:pPr>
      <w:r w:rsidRPr="001753B9">
        <w:rPr>
          <w:rFonts w:cs="Arial"/>
          <w:color w:val="000000"/>
          <w:sz w:val="24"/>
          <w:szCs w:val="24"/>
          <w:shd w:val="clear" w:color="auto" w:fill="FFFFFF"/>
        </w:rPr>
        <w:t xml:space="preserve">BRASIL. Ministério da Educação. </w:t>
      </w:r>
      <w:r w:rsidRPr="001753B9">
        <w:rPr>
          <w:rFonts w:cs="Arial"/>
          <w:b/>
          <w:color w:val="000000"/>
          <w:sz w:val="24"/>
          <w:szCs w:val="24"/>
          <w:shd w:val="clear" w:color="auto" w:fill="FFFFFF"/>
        </w:rPr>
        <w:t>Base Nacional Comum Curricular (BNCC).</w:t>
      </w:r>
      <w:r w:rsidRPr="001753B9">
        <w:rPr>
          <w:rFonts w:cs="Arial"/>
          <w:color w:val="000000"/>
          <w:sz w:val="24"/>
          <w:szCs w:val="24"/>
          <w:shd w:val="clear" w:color="auto" w:fill="FFFFFF"/>
        </w:rPr>
        <w:t xml:space="preserve"> Brasília, DF, 2018.</w:t>
      </w:r>
    </w:p>
    <w:p w:rsidR="00B15263" w:rsidRPr="001753B9" w:rsidRDefault="00B15263" w:rsidP="00B15263">
      <w:pPr>
        <w:rPr>
          <w:rFonts w:cs="Arial"/>
          <w:color w:val="000000"/>
          <w:sz w:val="24"/>
          <w:szCs w:val="24"/>
          <w:shd w:val="clear" w:color="auto" w:fill="FFFFFF"/>
        </w:rPr>
      </w:pPr>
    </w:p>
    <w:p w:rsidR="00B15263" w:rsidRPr="001753B9" w:rsidRDefault="00B15263" w:rsidP="00B15263">
      <w:pPr>
        <w:rPr>
          <w:rFonts w:cs="Arial"/>
          <w:sz w:val="24"/>
        </w:rPr>
      </w:pPr>
      <w:r w:rsidRPr="001753B9">
        <w:rPr>
          <w:rFonts w:cs="Arial"/>
          <w:sz w:val="24"/>
        </w:rPr>
        <w:t xml:space="preserve">BRASIL. Ministério da Educação. </w:t>
      </w:r>
      <w:r w:rsidRPr="001753B9">
        <w:rPr>
          <w:rFonts w:cs="Arial"/>
          <w:b/>
          <w:sz w:val="24"/>
        </w:rPr>
        <w:t>Lei de Diretrizes e Bases da Educação Nacional (LDB).</w:t>
      </w:r>
      <w:r w:rsidRPr="001753B9">
        <w:rPr>
          <w:rFonts w:cs="Arial"/>
          <w:sz w:val="24"/>
        </w:rPr>
        <w:t xml:space="preserve"> Brasília, DF: Disponível em: </w:t>
      </w:r>
      <w:hyperlink r:id="rId16" w:history="1">
        <w:r w:rsidRPr="001753B9">
          <w:rPr>
            <w:rStyle w:val="Hyperlink"/>
            <w:rFonts w:cs="Arial"/>
            <w:color w:val="000000"/>
            <w:sz w:val="24"/>
          </w:rPr>
          <w:t>http://www.planalto.gov.br/ccivil_03/Leis/L9394.htm</w:t>
        </w:r>
      </w:hyperlink>
      <w:r w:rsidRPr="001753B9">
        <w:rPr>
          <w:rFonts w:cs="Arial"/>
          <w:color w:val="000000"/>
          <w:sz w:val="24"/>
        </w:rPr>
        <w:t>. A</w:t>
      </w:r>
      <w:r w:rsidRPr="001753B9">
        <w:rPr>
          <w:rFonts w:cs="Arial"/>
          <w:sz w:val="24"/>
        </w:rPr>
        <w:t xml:space="preserve">cesso em: jan. 2023. </w:t>
      </w:r>
    </w:p>
    <w:p w:rsidR="00B15263" w:rsidRPr="001753B9" w:rsidRDefault="00B15263" w:rsidP="00B15263">
      <w:pPr>
        <w:rPr>
          <w:b/>
          <w:bCs/>
          <w:color w:val="000000"/>
          <w:sz w:val="24"/>
        </w:rPr>
      </w:pPr>
    </w:p>
    <w:p w:rsidR="00B15263" w:rsidRPr="001753B9" w:rsidRDefault="00B15263" w:rsidP="00B15263">
      <w:pPr>
        <w:rPr>
          <w:rFonts w:cs="Arial"/>
          <w:color w:val="000000"/>
          <w:sz w:val="24"/>
        </w:rPr>
      </w:pPr>
      <w:r w:rsidRPr="001753B9">
        <w:rPr>
          <w:rFonts w:cs="Arial"/>
          <w:sz w:val="24"/>
        </w:rPr>
        <w:t xml:space="preserve">BRASIL. Secretária de Educação Básica. </w:t>
      </w:r>
      <w:r w:rsidRPr="001753B9">
        <w:rPr>
          <w:rFonts w:cs="Arial"/>
          <w:b/>
          <w:sz w:val="24"/>
        </w:rPr>
        <w:t>Orientações Curriculares Nacionais (OCEN) -</w:t>
      </w:r>
      <w:r w:rsidRPr="001753B9">
        <w:rPr>
          <w:rFonts w:cs="Arial"/>
          <w:sz w:val="24"/>
        </w:rPr>
        <w:t xml:space="preserve"> Linguagens, códigos e suas tecnologias. Brasília, DF: Ministério da Educação, Secretaria de Educação Básica, 2006. V.1. 239 p. Disponível em: </w:t>
      </w:r>
      <w:hyperlink r:id="rId17" w:history="1">
        <w:r w:rsidRPr="001753B9">
          <w:rPr>
            <w:rStyle w:val="Hyperlink"/>
            <w:rFonts w:cs="Arial"/>
            <w:color w:val="000000"/>
            <w:sz w:val="24"/>
          </w:rPr>
          <w:t>http://portal.mec.gov.br/seb/arquivos/pdf/book_volume_01_internet.pdf</w:t>
        </w:r>
      </w:hyperlink>
      <w:r w:rsidRPr="001753B9">
        <w:rPr>
          <w:rFonts w:cs="Arial"/>
          <w:color w:val="000000"/>
          <w:sz w:val="24"/>
        </w:rPr>
        <w:t xml:space="preserve">. Acesso em: jan. 2023. </w:t>
      </w:r>
    </w:p>
    <w:p w:rsidR="00B15263" w:rsidRPr="001753B9" w:rsidRDefault="00B15263" w:rsidP="00B15263">
      <w:pPr>
        <w:rPr>
          <w:b/>
          <w:bCs/>
          <w:color w:val="000000"/>
          <w:sz w:val="24"/>
        </w:rPr>
      </w:pPr>
    </w:p>
    <w:p w:rsidR="00B15263" w:rsidRPr="001753B9" w:rsidRDefault="00B15263" w:rsidP="00B15263">
      <w:pPr>
        <w:rPr>
          <w:rFonts w:cs="Arial"/>
          <w:sz w:val="24"/>
        </w:rPr>
      </w:pPr>
      <w:r w:rsidRPr="001753B9">
        <w:rPr>
          <w:rFonts w:cs="Arial"/>
          <w:color w:val="000000"/>
          <w:sz w:val="24"/>
        </w:rPr>
        <w:t xml:space="preserve">BRASIL. </w:t>
      </w:r>
      <w:r w:rsidRPr="001753B9">
        <w:rPr>
          <w:rFonts w:cs="Arial"/>
          <w:sz w:val="24"/>
        </w:rPr>
        <w:t xml:space="preserve">Secretária de Educação Básica. </w:t>
      </w:r>
      <w:r w:rsidRPr="001753B9">
        <w:rPr>
          <w:rFonts w:cs="Arial"/>
          <w:b/>
          <w:color w:val="000000"/>
          <w:sz w:val="24"/>
        </w:rPr>
        <w:t>Parâmetros Curriculares Nacionais (</w:t>
      </w:r>
      <w:proofErr w:type="spellStart"/>
      <w:r w:rsidRPr="001753B9">
        <w:rPr>
          <w:rFonts w:cs="Arial"/>
          <w:b/>
          <w:color w:val="000000"/>
          <w:sz w:val="24"/>
        </w:rPr>
        <w:t>PCNs</w:t>
      </w:r>
      <w:proofErr w:type="spellEnd"/>
      <w:r w:rsidRPr="001753B9">
        <w:rPr>
          <w:rFonts w:cs="Arial"/>
          <w:b/>
          <w:color w:val="000000"/>
          <w:sz w:val="24"/>
        </w:rPr>
        <w:t>)</w:t>
      </w:r>
      <w:r w:rsidRPr="001753B9">
        <w:rPr>
          <w:rFonts w:cs="Arial"/>
          <w:i/>
          <w:color w:val="000000"/>
          <w:sz w:val="24"/>
        </w:rPr>
        <w:t>:</w:t>
      </w:r>
      <w:r w:rsidRPr="001753B9">
        <w:rPr>
          <w:rFonts w:cs="Arial"/>
          <w:color w:val="000000"/>
          <w:sz w:val="24"/>
        </w:rPr>
        <w:t xml:space="preserve"> Ensino Médio - Linguagem, códigos e suas tecnologias. Brasília, DF: Ministério da Educação, Secretaria de Educação Básica, 2000. Disponível em: </w:t>
      </w:r>
      <w:hyperlink r:id="rId18" w:history="1">
        <w:r w:rsidRPr="001753B9">
          <w:rPr>
            <w:rStyle w:val="Hyperlink"/>
            <w:rFonts w:cs="Arial"/>
            <w:color w:val="000000"/>
            <w:sz w:val="24"/>
          </w:rPr>
          <w:t>http://portal.mec.gov.br/seb/arquivos/pdf/14_24.pdf</w:t>
        </w:r>
      </w:hyperlink>
      <w:r w:rsidRPr="001753B9">
        <w:rPr>
          <w:rFonts w:cs="Arial"/>
          <w:color w:val="000000"/>
          <w:sz w:val="24"/>
        </w:rPr>
        <w:t xml:space="preserve">. </w:t>
      </w:r>
      <w:r w:rsidRPr="001753B9">
        <w:rPr>
          <w:rFonts w:cs="Arial"/>
          <w:sz w:val="24"/>
        </w:rPr>
        <w:t xml:space="preserve">Acesso em: jan. 2023. </w:t>
      </w:r>
    </w:p>
    <w:p w:rsidR="00B15263" w:rsidRPr="001753B9" w:rsidRDefault="00B15263" w:rsidP="00B15263">
      <w:pPr>
        <w:rPr>
          <w:b/>
          <w:bCs/>
          <w:color w:val="000000"/>
          <w:sz w:val="24"/>
        </w:rPr>
      </w:pPr>
    </w:p>
    <w:p w:rsidR="00B15263" w:rsidRPr="001753B9" w:rsidRDefault="00B15263" w:rsidP="00B15263">
      <w:pPr>
        <w:rPr>
          <w:bCs/>
          <w:color w:val="000000"/>
          <w:sz w:val="24"/>
        </w:rPr>
      </w:pPr>
      <w:r w:rsidRPr="001753B9">
        <w:rPr>
          <w:bCs/>
          <w:color w:val="000000"/>
          <w:sz w:val="24"/>
        </w:rPr>
        <w:t xml:space="preserve">COUTO, Ligia Paula. </w:t>
      </w:r>
      <w:r w:rsidRPr="001753B9">
        <w:rPr>
          <w:b/>
          <w:bCs/>
          <w:color w:val="000000"/>
          <w:sz w:val="24"/>
        </w:rPr>
        <w:t>Didática da Língua Espanhola no Ensino Médio/</w:t>
      </w:r>
      <w:r w:rsidRPr="001753B9">
        <w:rPr>
          <w:bCs/>
          <w:color w:val="000000"/>
          <w:sz w:val="24"/>
        </w:rPr>
        <w:t xml:space="preserve"> Ligia Paula Couto; elaboração de Aparecida de Jesus Ferreira...[et al.]. – 1. ed. – São Paulo: Cortez, 2016. </w:t>
      </w:r>
    </w:p>
    <w:p w:rsidR="00B15263" w:rsidRPr="001753B9" w:rsidRDefault="00B15263" w:rsidP="00B15263">
      <w:pPr>
        <w:rPr>
          <w:color w:val="000000"/>
          <w:sz w:val="24"/>
        </w:rPr>
      </w:pPr>
    </w:p>
    <w:p w:rsidR="00B15263" w:rsidRPr="001753B9" w:rsidRDefault="00B15263" w:rsidP="00B15263">
      <w:pPr>
        <w:rPr>
          <w:rFonts w:cs="Arial"/>
          <w:color w:val="000000"/>
          <w:spacing w:val="-2"/>
          <w:sz w:val="24"/>
          <w:szCs w:val="24"/>
        </w:rPr>
      </w:pPr>
      <w:r w:rsidRPr="001753B9">
        <w:rPr>
          <w:rFonts w:cs="Arial"/>
          <w:color w:val="000000"/>
          <w:spacing w:val="-2"/>
          <w:sz w:val="24"/>
          <w:szCs w:val="24"/>
        </w:rPr>
        <w:t xml:space="preserve">DOLZ, Joaquim; NOVERRAZ, Michele; SCHNEUWLY, Bernard. Sequências didáticas para o oral e a escrita: apresentação de um procedimento. In: DOLZ Joaquim; SCHNEUWLY, Bernard e colaboradores. </w:t>
      </w:r>
      <w:r w:rsidRPr="001753B9">
        <w:rPr>
          <w:rFonts w:cs="Arial"/>
          <w:b/>
          <w:i/>
          <w:color w:val="000000"/>
          <w:spacing w:val="-2"/>
          <w:sz w:val="24"/>
          <w:szCs w:val="24"/>
        </w:rPr>
        <w:t>Gêneros orais e escritos na escola</w:t>
      </w:r>
      <w:r w:rsidRPr="001753B9">
        <w:rPr>
          <w:rFonts w:cs="Arial"/>
          <w:i/>
          <w:color w:val="000000"/>
          <w:spacing w:val="-2"/>
          <w:sz w:val="24"/>
          <w:szCs w:val="24"/>
        </w:rPr>
        <w:t>.</w:t>
      </w:r>
      <w:r w:rsidRPr="001753B9">
        <w:rPr>
          <w:rFonts w:cs="Arial"/>
          <w:color w:val="000000"/>
          <w:spacing w:val="-2"/>
          <w:sz w:val="24"/>
          <w:szCs w:val="24"/>
        </w:rPr>
        <w:t xml:space="preserve"> Trad. E Org. de </w:t>
      </w:r>
      <w:proofErr w:type="spellStart"/>
      <w:r w:rsidRPr="001753B9">
        <w:rPr>
          <w:rFonts w:cs="Arial"/>
          <w:color w:val="000000"/>
          <w:spacing w:val="-2"/>
          <w:sz w:val="24"/>
          <w:szCs w:val="24"/>
        </w:rPr>
        <w:t>Roxane</w:t>
      </w:r>
      <w:proofErr w:type="spellEnd"/>
      <w:r w:rsidRPr="001753B9">
        <w:rPr>
          <w:rFonts w:cs="Arial"/>
          <w:color w:val="000000"/>
          <w:spacing w:val="-2"/>
          <w:sz w:val="24"/>
          <w:szCs w:val="24"/>
        </w:rPr>
        <w:t xml:space="preserve"> Rojo e </w:t>
      </w:r>
      <w:proofErr w:type="spellStart"/>
      <w:r w:rsidRPr="001753B9">
        <w:rPr>
          <w:rFonts w:cs="Arial"/>
          <w:color w:val="000000"/>
          <w:spacing w:val="-2"/>
          <w:sz w:val="24"/>
          <w:szCs w:val="24"/>
        </w:rPr>
        <w:t>Glaís</w:t>
      </w:r>
      <w:proofErr w:type="spellEnd"/>
      <w:r w:rsidRPr="001753B9">
        <w:rPr>
          <w:rFonts w:cs="Arial"/>
          <w:color w:val="000000"/>
          <w:spacing w:val="-2"/>
          <w:sz w:val="24"/>
          <w:szCs w:val="24"/>
        </w:rPr>
        <w:t xml:space="preserve"> Sales Cordeiro. Campinas, SP: Mercado das Letras, 2004.</w:t>
      </w:r>
    </w:p>
    <w:p w:rsidR="00B15263" w:rsidRPr="001753B9" w:rsidRDefault="00B15263" w:rsidP="00B15263">
      <w:pPr>
        <w:rPr>
          <w:color w:val="FF0000"/>
          <w:sz w:val="24"/>
        </w:rPr>
      </w:pPr>
    </w:p>
    <w:p w:rsidR="00B15263" w:rsidRPr="001753B9" w:rsidRDefault="00B15263" w:rsidP="00B15263">
      <w:pPr>
        <w:shd w:val="clear" w:color="auto" w:fill="FFFFFF"/>
        <w:rPr>
          <w:rFonts w:cs="Arial"/>
          <w:color w:val="000000"/>
          <w:sz w:val="32"/>
          <w:szCs w:val="27"/>
        </w:rPr>
      </w:pPr>
      <w:r w:rsidRPr="001753B9">
        <w:rPr>
          <w:rFonts w:cs="Arial"/>
          <w:bCs/>
          <w:color w:val="000000"/>
          <w:sz w:val="24"/>
          <w:szCs w:val="24"/>
          <w:lang w:val="pt-PT"/>
        </w:rPr>
        <w:t>PARANÁ.</w:t>
      </w:r>
      <w:r w:rsidRPr="001753B9">
        <w:rPr>
          <w:rFonts w:cs="Arial"/>
          <w:color w:val="000000"/>
          <w:sz w:val="24"/>
          <w:szCs w:val="24"/>
          <w:lang w:val="pt-PT"/>
        </w:rPr>
        <w:t> </w:t>
      </w:r>
      <w:r w:rsidRPr="001753B9">
        <w:rPr>
          <w:rFonts w:cs="Arial"/>
          <w:bCs/>
          <w:color w:val="000000"/>
          <w:sz w:val="24"/>
          <w:szCs w:val="24"/>
          <w:lang w:val="pt-PT"/>
        </w:rPr>
        <w:t>Secretaria de Estado da Educação.</w:t>
      </w:r>
      <w:r w:rsidRPr="001753B9">
        <w:rPr>
          <w:rFonts w:cs="Arial"/>
          <w:color w:val="000000"/>
          <w:sz w:val="24"/>
          <w:szCs w:val="24"/>
          <w:lang w:val="pt-PT"/>
        </w:rPr>
        <w:t> </w:t>
      </w:r>
      <w:r w:rsidRPr="001753B9">
        <w:rPr>
          <w:rFonts w:cs="Arial"/>
          <w:b/>
          <w:bCs/>
          <w:color w:val="000000"/>
          <w:sz w:val="24"/>
          <w:szCs w:val="24"/>
          <w:lang w:val="pt-PT"/>
        </w:rPr>
        <w:t xml:space="preserve">Diretrizes Curriculares da Educação Básica </w:t>
      </w:r>
      <w:r w:rsidRPr="001753B9">
        <w:rPr>
          <w:b/>
          <w:color w:val="000000"/>
          <w:sz w:val="24"/>
        </w:rPr>
        <w:t>para a Rede Estadual de Ensino</w:t>
      </w:r>
      <w:r w:rsidRPr="001753B9">
        <w:rPr>
          <w:rFonts w:cs="Arial"/>
          <w:b/>
          <w:bCs/>
          <w:color w:val="000000"/>
          <w:sz w:val="24"/>
          <w:szCs w:val="24"/>
          <w:lang w:val="pt-PT"/>
        </w:rPr>
        <w:t xml:space="preserve"> Língua Estrangeira Moderna</w:t>
      </w:r>
      <w:r w:rsidRPr="001753B9">
        <w:rPr>
          <w:rFonts w:cs="Arial"/>
          <w:bCs/>
          <w:i/>
          <w:color w:val="000000"/>
          <w:sz w:val="24"/>
          <w:szCs w:val="24"/>
          <w:lang w:val="pt-PT"/>
        </w:rPr>
        <w:t>.</w:t>
      </w:r>
      <w:r w:rsidRPr="001753B9">
        <w:rPr>
          <w:rFonts w:cs="Arial"/>
          <w:color w:val="000000"/>
          <w:sz w:val="24"/>
          <w:szCs w:val="24"/>
          <w:lang w:val="pt-PT"/>
        </w:rPr>
        <w:t> </w:t>
      </w:r>
      <w:r w:rsidRPr="001753B9">
        <w:rPr>
          <w:rFonts w:cs="Arial"/>
          <w:bCs/>
          <w:color w:val="000000"/>
          <w:sz w:val="24"/>
          <w:szCs w:val="24"/>
          <w:lang w:val="pt-PT"/>
        </w:rPr>
        <w:t>Curitiba: SEED, 2008</w:t>
      </w:r>
      <w:r w:rsidRPr="001753B9">
        <w:rPr>
          <w:rFonts w:cs="Arial"/>
          <w:color w:val="000000"/>
          <w:sz w:val="24"/>
          <w:szCs w:val="24"/>
          <w:lang w:val="pt-PT"/>
        </w:rPr>
        <w:t>.</w:t>
      </w:r>
    </w:p>
    <w:p w:rsidR="00B15263" w:rsidRPr="001753B9" w:rsidRDefault="00B15263" w:rsidP="00B15263">
      <w:pPr>
        <w:rPr>
          <w:color w:val="000000"/>
          <w:sz w:val="24"/>
        </w:rPr>
      </w:pPr>
    </w:p>
    <w:p w:rsidR="00B15263" w:rsidRPr="00B15263" w:rsidRDefault="00B15263" w:rsidP="00B15263">
      <w:pPr>
        <w:rPr>
          <w:rFonts w:cs="Arial"/>
          <w:color w:val="000000"/>
          <w:sz w:val="24"/>
          <w:lang w:val="es-ES"/>
        </w:rPr>
      </w:pPr>
      <w:r w:rsidRPr="001753B9">
        <w:rPr>
          <w:rFonts w:cs="Arial"/>
          <w:color w:val="000000"/>
          <w:sz w:val="24"/>
        </w:rPr>
        <w:t xml:space="preserve">THIÉL, Janice. </w:t>
      </w:r>
      <w:r w:rsidRPr="001753B9">
        <w:rPr>
          <w:rFonts w:cs="Arial"/>
          <w:b/>
          <w:color w:val="000000"/>
          <w:sz w:val="24"/>
        </w:rPr>
        <w:t>Pele silenciosa, pele sonora: a literatura indígena em destaque.</w:t>
      </w:r>
      <w:r w:rsidRPr="001753B9">
        <w:rPr>
          <w:rFonts w:cs="Arial"/>
          <w:color w:val="000000"/>
          <w:sz w:val="24"/>
        </w:rPr>
        <w:t xml:space="preserve"> </w:t>
      </w:r>
      <w:r w:rsidRPr="00B15263">
        <w:rPr>
          <w:rFonts w:cs="Arial"/>
          <w:color w:val="000000"/>
          <w:sz w:val="24"/>
          <w:lang w:val="es-ES"/>
        </w:rPr>
        <w:t xml:space="preserve">Belo Horizonte: </w:t>
      </w:r>
      <w:proofErr w:type="spellStart"/>
      <w:r w:rsidRPr="00B15263">
        <w:rPr>
          <w:rFonts w:cs="Arial"/>
          <w:color w:val="000000"/>
          <w:sz w:val="24"/>
          <w:lang w:val="es-ES"/>
        </w:rPr>
        <w:t>Autêntica</w:t>
      </w:r>
      <w:proofErr w:type="spellEnd"/>
      <w:r w:rsidRPr="00B15263">
        <w:rPr>
          <w:rFonts w:cs="Arial"/>
          <w:color w:val="000000"/>
          <w:sz w:val="24"/>
          <w:lang w:val="es-ES"/>
        </w:rPr>
        <w:t xml:space="preserve"> Editora, 2012. – (</w:t>
      </w:r>
      <w:proofErr w:type="spellStart"/>
      <w:r w:rsidRPr="00B15263">
        <w:rPr>
          <w:rFonts w:cs="Arial"/>
          <w:color w:val="000000"/>
          <w:sz w:val="24"/>
          <w:lang w:val="es-ES"/>
        </w:rPr>
        <w:t>Coleção</w:t>
      </w:r>
      <w:proofErr w:type="spellEnd"/>
      <w:r w:rsidRPr="00B15263">
        <w:rPr>
          <w:rFonts w:cs="Arial"/>
          <w:color w:val="000000"/>
          <w:sz w:val="24"/>
          <w:lang w:val="es-ES"/>
        </w:rPr>
        <w:t xml:space="preserve"> </w:t>
      </w:r>
      <w:proofErr w:type="spellStart"/>
      <w:r w:rsidRPr="00B15263">
        <w:rPr>
          <w:rFonts w:cs="Arial"/>
          <w:color w:val="000000"/>
          <w:sz w:val="24"/>
          <w:lang w:val="es-ES"/>
        </w:rPr>
        <w:t>Práticas</w:t>
      </w:r>
      <w:proofErr w:type="spellEnd"/>
      <w:r w:rsidRPr="00B15263">
        <w:rPr>
          <w:rFonts w:cs="Arial"/>
          <w:color w:val="000000"/>
          <w:sz w:val="24"/>
          <w:lang w:val="es-ES"/>
        </w:rPr>
        <w:t xml:space="preserve"> Docentes, 3). </w:t>
      </w:r>
    </w:p>
    <w:p w:rsidR="00B15263" w:rsidRPr="001753B9" w:rsidRDefault="00B15263" w:rsidP="00B15263">
      <w:pPr>
        <w:rPr>
          <w:color w:val="000000"/>
          <w:sz w:val="24"/>
          <w:lang w:val="es-ES"/>
        </w:rPr>
      </w:pPr>
    </w:p>
    <w:p w:rsidR="00B15263" w:rsidRPr="001753B9" w:rsidRDefault="00B15263" w:rsidP="00B15263">
      <w:pPr>
        <w:rPr>
          <w:bCs/>
          <w:color w:val="000000"/>
          <w:sz w:val="24"/>
        </w:rPr>
      </w:pPr>
      <w:r w:rsidRPr="001753B9">
        <w:rPr>
          <w:bCs/>
          <w:color w:val="000000"/>
          <w:sz w:val="24"/>
          <w:lang w:val="es-AR"/>
        </w:rPr>
        <w:t xml:space="preserve">WALSH, Catherine. Interculturalidad y </w:t>
      </w:r>
      <w:proofErr w:type="spellStart"/>
      <w:r w:rsidRPr="001753B9">
        <w:rPr>
          <w:bCs/>
          <w:color w:val="000000"/>
          <w:sz w:val="24"/>
          <w:lang w:val="es-AR"/>
        </w:rPr>
        <w:t>colonialidad</w:t>
      </w:r>
      <w:proofErr w:type="spellEnd"/>
      <w:r w:rsidRPr="001753B9">
        <w:rPr>
          <w:bCs/>
          <w:color w:val="000000"/>
          <w:sz w:val="24"/>
          <w:lang w:val="es-AR"/>
        </w:rPr>
        <w:t xml:space="preserve"> del poder. </w:t>
      </w:r>
      <w:r w:rsidRPr="001753B9">
        <w:rPr>
          <w:bCs/>
          <w:color w:val="000000"/>
          <w:sz w:val="24"/>
          <w:lang w:val="es-ES_tradnl"/>
        </w:rPr>
        <w:t xml:space="preserve">Un pensamiento y posicionamiento otro desde la diferencia colonial. </w:t>
      </w:r>
      <w:r w:rsidRPr="001753B9">
        <w:rPr>
          <w:bCs/>
          <w:color w:val="000000"/>
          <w:sz w:val="24"/>
          <w:lang w:val="es-AR"/>
        </w:rPr>
        <w:t>In: WALSH, C.; LINERA, Á. G.; MIGNOLO, W. (</w:t>
      </w:r>
      <w:proofErr w:type="spellStart"/>
      <w:r w:rsidRPr="001753B9">
        <w:rPr>
          <w:bCs/>
          <w:color w:val="000000"/>
          <w:sz w:val="24"/>
          <w:lang w:val="es-AR"/>
        </w:rPr>
        <w:t>Orgs</w:t>
      </w:r>
      <w:proofErr w:type="spellEnd"/>
      <w:r w:rsidRPr="001753B9">
        <w:rPr>
          <w:bCs/>
          <w:color w:val="000000"/>
          <w:sz w:val="24"/>
          <w:lang w:val="es-AR"/>
        </w:rPr>
        <w:t xml:space="preserve">.). </w:t>
      </w:r>
      <w:r w:rsidRPr="001753B9">
        <w:rPr>
          <w:b/>
          <w:bCs/>
          <w:i/>
          <w:color w:val="000000"/>
          <w:sz w:val="24"/>
          <w:lang w:val="es-AR"/>
        </w:rPr>
        <w:t>Interculturalidad, descolonización del estado y del conocimiento.</w:t>
      </w:r>
      <w:r w:rsidRPr="001753B9">
        <w:rPr>
          <w:b/>
          <w:bCs/>
          <w:color w:val="000000"/>
          <w:sz w:val="24"/>
          <w:lang w:val="es-AR"/>
        </w:rPr>
        <w:t xml:space="preserve"> </w:t>
      </w:r>
      <w:r w:rsidRPr="001753B9">
        <w:rPr>
          <w:bCs/>
          <w:color w:val="000000"/>
          <w:sz w:val="24"/>
        </w:rPr>
        <w:t>Buenos Aires: Del Signo, 2006, p. 21-70.</w:t>
      </w:r>
    </w:p>
    <w:p w:rsidR="00B15263" w:rsidRPr="001753B9" w:rsidRDefault="00B15263" w:rsidP="00B15263">
      <w:pPr>
        <w:rPr>
          <w:color w:val="000000"/>
          <w:sz w:val="24"/>
        </w:rPr>
      </w:pPr>
      <w:r w:rsidRPr="001753B9">
        <w:rPr>
          <w:color w:val="000000"/>
          <w:sz w:val="24"/>
        </w:rPr>
        <w:t xml:space="preserve"> </w:t>
      </w:r>
    </w:p>
    <w:p w:rsidR="00FB2F01" w:rsidRPr="00D04919" w:rsidRDefault="00B15263" w:rsidP="00861B10">
      <w:pPr>
        <w:rPr>
          <w:sz w:val="24"/>
        </w:rPr>
      </w:pPr>
      <w:r w:rsidRPr="001753B9">
        <w:rPr>
          <w:sz w:val="24"/>
        </w:rPr>
        <w:t>WOGINSKI, Gilson Rodrigo; COUTO, Ligia Paula; SOUZA, Renan Fagundes de. (</w:t>
      </w:r>
      <w:proofErr w:type="spellStart"/>
      <w:r w:rsidRPr="001753B9">
        <w:rPr>
          <w:sz w:val="24"/>
        </w:rPr>
        <w:t>Orgs</w:t>
      </w:r>
      <w:proofErr w:type="spellEnd"/>
      <w:r w:rsidRPr="001753B9">
        <w:rPr>
          <w:sz w:val="24"/>
        </w:rPr>
        <w:t>.). </w:t>
      </w:r>
      <w:r w:rsidRPr="001753B9">
        <w:rPr>
          <w:b/>
          <w:sz w:val="24"/>
        </w:rPr>
        <w:t>As identidades e as relações étnico-raciais no ensino da língua espanhola</w:t>
      </w:r>
      <w:r w:rsidRPr="001753B9">
        <w:rPr>
          <w:sz w:val="24"/>
        </w:rPr>
        <w:t>. Campinas, SP: Pontes Editores, 2018. 174 p.</w:t>
      </w:r>
    </w:p>
    <w:sectPr w:rsidR="00FB2F01" w:rsidRPr="00D04919" w:rsidSect="00003F1D">
      <w:headerReference w:type="default" r:id="rId19"/>
      <w:footerReference w:type="default" r:id="rId20"/>
      <w:type w:val="continuous"/>
      <w:pgSz w:w="11906" w:h="16838"/>
      <w:pgMar w:top="1701" w:right="1134" w:bottom="1134" w:left="1701" w:header="709" w:footer="107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FEB" w:rsidRDefault="00DD5FEB">
      <w:r>
        <w:separator/>
      </w:r>
    </w:p>
  </w:endnote>
  <w:endnote w:type="continuationSeparator" w:id="0">
    <w:p w:rsidR="00DD5FEB" w:rsidRDefault="00DD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CA" w:rsidRPr="00003F1D" w:rsidRDefault="00EF4250">
    <w:pPr>
      <w:pStyle w:val="Rodap"/>
      <w:jc w:val="right"/>
      <w:rPr>
        <w:sz w:val="22"/>
        <w:szCs w:val="22"/>
      </w:rPr>
    </w:pPr>
    <w:r w:rsidRPr="00003F1D">
      <w:rPr>
        <w:noProof/>
        <w:sz w:val="22"/>
        <w:szCs w:val="22"/>
      </w:rPr>
      <w:drawing>
        <wp:anchor distT="0" distB="0" distL="114300" distR="114300" simplePos="0" relativeHeight="251658240" behindDoc="1" locked="0" layoutInCell="1" allowOverlap="1">
          <wp:simplePos x="0" y="0"/>
          <wp:positionH relativeFrom="column">
            <wp:posOffset>-1081405</wp:posOffset>
          </wp:positionH>
          <wp:positionV relativeFrom="paragraph">
            <wp:posOffset>52705</wp:posOffset>
          </wp:positionV>
          <wp:extent cx="5857875" cy="923290"/>
          <wp:effectExtent l="0" t="0" r="0" b="0"/>
          <wp:wrapNone/>
          <wp:docPr id="40"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3CA" w:rsidRPr="00003F1D">
      <w:rPr>
        <w:sz w:val="22"/>
        <w:szCs w:val="22"/>
      </w:rPr>
      <w:t xml:space="preserve">Página </w:t>
    </w:r>
    <w:r w:rsidR="003823CA" w:rsidRPr="00003F1D">
      <w:rPr>
        <w:b/>
        <w:bCs/>
        <w:sz w:val="22"/>
        <w:szCs w:val="22"/>
      </w:rPr>
      <w:fldChar w:fldCharType="begin"/>
    </w:r>
    <w:r w:rsidR="003823CA" w:rsidRPr="00003F1D">
      <w:rPr>
        <w:b/>
        <w:bCs/>
        <w:sz w:val="22"/>
        <w:szCs w:val="22"/>
      </w:rPr>
      <w:instrText>PAGE</w:instrText>
    </w:r>
    <w:r w:rsidR="003823CA" w:rsidRPr="00003F1D">
      <w:rPr>
        <w:b/>
        <w:bCs/>
        <w:sz w:val="22"/>
        <w:szCs w:val="22"/>
      </w:rPr>
      <w:fldChar w:fldCharType="separate"/>
    </w:r>
    <w:r w:rsidR="007E0EE5">
      <w:rPr>
        <w:b/>
        <w:bCs/>
        <w:noProof/>
        <w:sz w:val="22"/>
        <w:szCs w:val="22"/>
      </w:rPr>
      <w:t>20</w:t>
    </w:r>
    <w:r w:rsidR="003823CA" w:rsidRPr="00003F1D">
      <w:rPr>
        <w:b/>
        <w:bCs/>
        <w:sz w:val="22"/>
        <w:szCs w:val="22"/>
      </w:rPr>
      <w:fldChar w:fldCharType="end"/>
    </w:r>
    <w:r w:rsidR="003823CA" w:rsidRPr="00003F1D">
      <w:rPr>
        <w:sz w:val="22"/>
        <w:szCs w:val="22"/>
      </w:rPr>
      <w:t xml:space="preserve"> de </w:t>
    </w:r>
    <w:r w:rsidR="003823CA" w:rsidRPr="00003F1D">
      <w:rPr>
        <w:b/>
        <w:bCs/>
        <w:sz w:val="22"/>
        <w:szCs w:val="22"/>
      </w:rPr>
      <w:fldChar w:fldCharType="begin"/>
    </w:r>
    <w:r w:rsidR="003823CA" w:rsidRPr="00003F1D">
      <w:rPr>
        <w:b/>
        <w:bCs/>
        <w:sz w:val="22"/>
        <w:szCs w:val="22"/>
      </w:rPr>
      <w:instrText>NUMPAGES</w:instrText>
    </w:r>
    <w:r w:rsidR="003823CA" w:rsidRPr="00003F1D">
      <w:rPr>
        <w:b/>
        <w:bCs/>
        <w:sz w:val="22"/>
        <w:szCs w:val="22"/>
      </w:rPr>
      <w:fldChar w:fldCharType="separate"/>
    </w:r>
    <w:r w:rsidR="007E0EE5">
      <w:rPr>
        <w:b/>
        <w:bCs/>
        <w:noProof/>
        <w:sz w:val="22"/>
        <w:szCs w:val="22"/>
      </w:rPr>
      <w:t>23</w:t>
    </w:r>
    <w:r w:rsidR="003823CA" w:rsidRPr="00003F1D">
      <w:rPr>
        <w:b/>
        <w:bCs/>
        <w:sz w:val="22"/>
        <w:szCs w:val="22"/>
      </w:rPr>
      <w:fldChar w:fldCharType="end"/>
    </w:r>
  </w:p>
  <w:p w:rsidR="004C112F" w:rsidRDefault="004C112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FEB" w:rsidRDefault="00DD5FEB">
      <w:r>
        <w:separator/>
      </w:r>
    </w:p>
  </w:footnote>
  <w:footnote w:type="continuationSeparator" w:id="0">
    <w:p w:rsidR="00DD5FEB" w:rsidRDefault="00DD5FEB">
      <w:r>
        <w:continuationSeparator/>
      </w:r>
    </w:p>
  </w:footnote>
  <w:footnote w:id="1">
    <w:p w:rsidR="00B15263" w:rsidRPr="00BC2C3F" w:rsidRDefault="00B15263" w:rsidP="00B15263">
      <w:pPr>
        <w:pStyle w:val="Textodenotaderodap"/>
        <w:jc w:val="both"/>
        <w:rPr>
          <w:color w:val="000000"/>
        </w:rPr>
      </w:pPr>
      <w:r w:rsidRPr="00074489">
        <w:rPr>
          <w:rStyle w:val="Refdenotaderodap"/>
        </w:rPr>
        <w:footnoteRef/>
      </w:r>
      <w:r w:rsidRPr="00074489">
        <w:t xml:space="preserve"> </w:t>
      </w:r>
      <w:r w:rsidRPr="00BC2C3F">
        <w:rPr>
          <w:rFonts w:cs="Arial"/>
          <w:color w:val="000000"/>
        </w:rPr>
        <w:t>O Mercado Comum do Sul (MERCOSUL) é um processo de integração regional conformado inicialmente pela </w:t>
      </w:r>
      <w:hyperlink r:id="rId1" w:history="1">
        <w:r w:rsidR="00AC6655" w:rsidRPr="00A8679F">
          <w:rPr>
            <w:rStyle w:val="Hyperlink"/>
            <w:rFonts w:cs="Arial"/>
            <w:color w:val="000000"/>
            <w:u w:val="none"/>
          </w:rPr>
          <w:t>Argentina, Brasil, Paraguai e Uruguai ao qual recentemente incorporaram-se a Venezuela e a Bolívia, esta última em processo de adesão</w:t>
        </w:r>
      </w:hyperlink>
      <w:r w:rsidRPr="00A8679F">
        <w:rPr>
          <w:color w:val="000000"/>
        </w:rPr>
        <w:t>.</w:t>
      </w:r>
      <w:r w:rsidR="00AC6655">
        <w:rPr>
          <w:color w:val="000000"/>
        </w:rPr>
        <w:t xml:space="preserve"> </w:t>
      </w:r>
      <w:r w:rsidRPr="00BC2C3F">
        <w:rPr>
          <w:color w:val="000000"/>
        </w:rPr>
        <w:t xml:space="preserve">Disponível em: </w:t>
      </w:r>
      <w:hyperlink r:id="rId2" w:history="1">
        <w:r w:rsidRPr="00BC2C3F">
          <w:rPr>
            <w:rStyle w:val="Hyperlink"/>
            <w:color w:val="000000"/>
          </w:rPr>
          <w:t>https://www.mercosur.int/pt-br/quem-somos/em-poucas-palavras/</w:t>
        </w:r>
      </w:hyperlink>
      <w:r w:rsidRPr="00BC2C3F">
        <w:rPr>
          <w:color w:val="000000"/>
        </w:rPr>
        <w:t xml:space="preserve">. Acesso: jan. 2023. </w:t>
      </w:r>
    </w:p>
  </w:footnote>
  <w:footnote w:id="2">
    <w:p w:rsidR="00B15263" w:rsidRPr="009836FD" w:rsidRDefault="00B15263" w:rsidP="00B15263">
      <w:pPr>
        <w:pStyle w:val="Textodenotaderodap"/>
        <w:jc w:val="both"/>
        <w:rPr>
          <w:color w:val="000000"/>
        </w:rPr>
      </w:pPr>
      <w:r w:rsidRPr="009836FD">
        <w:rPr>
          <w:rStyle w:val="Refdenotaderodap"/>
          <w:rFonts w:cs="Arial"/>
          <w:color w:val="000000"/>
        </w:rPr>
        <w:footnoteRef/>
      </w:r>
      <w:r w:rsidRPr="009836FD">
        <w:rPr>
          <w:rFonts w:cs="Arial"/>
          <w:color w:val="000000"/>
        </w:rPr>
        <w:t xml:space="preserve"> “Altera a Lei n</w:t>
      </w:r>
      <w:r w:rsidRPr="009836FD">
        <w:rPr>
          <w:rFonts w:cs="Arial"/>
          <w:color w:val="000000"/>
          <w:u w:val="single"/>
          <w:vertAlign w:val="superscript"/>
        </w:rPr>
        <w:t>o</w:t>
      </w:r>
      <w:r w:rsidRPr="009836FD">
        <w:rPr>
          <w:rFonts w:cs="Arial"/>
          <w:color w:val="000000"/>
        </w:rPr>
        <w:t> 9.394, de 20 de dezembro de 1996, modificada pela Lei n</w:t>
      </w:r>
      <w:r w:rsidRPr="009836FD">
        <w:rPr>
          <w:rFonts w:cs="Arial"/>
          <w:color w:val="000000"/>
          <w:u w:val="single"/>
          <w:vertAlign w:val="superscript"/>
        </w:rPr>
        <w:t>o</w:t>
      </w:r>
      <w:r w:rsidRPr="009836FD">
        <w:rPr>
          <w:rFonts w:cs="Arial"/>
          <w:color w:val="000000"/>
        </w:rPr>
        <w:t> 10.639, de 9 de janeiro de 2003, que estabelece as diretrizes e bases da educação nacional, para incluir no currículo oficial da rede de ensino a obrigatoriedade da temática “História e Cultura Afro-Brasileira e Indígena”. (BRASIL, 2008)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2F" w:rsidRDefault="00EF4250" w:rsidP="00232B15">
    <w:pPr>
      <w:pStyle w:val="Cabealho"/>
    </w:pPr>
    <w:r>
      <w:rPr>
        <w:noProof/>
      </w:rPr>
      <w:drawing>
        <wp:anchor distT="0" distB="0" distL="114300" distR="114300" simplePos="0" relativeHeight="251657216" behindDoc="0" locked="0" layoutInCell="1" allowOverlap="1">
          <wp:simplePos x="0" y="0"/>
          <wp:positionH relativeFrom="margin">
            <wp:posOffset>-1081405</wp:posOffset>
          </wp:positionH>
          <wp:positionV relativeFrom="margin">
            <wp:posOffset>-1522730</wp:posOffset>
          </wp:positionV>
          <wp:extent cx="7682230" cy="1199515"/>
          <wp:effectExtent l="0" t="0" r="0" b="0"/>
          <wp:wrapSquare wrapText="bothSides"/>
          <wp:docPr id="3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1">
                    <a:extLst>
                      <a:ext uri="{28A0092B-C50C-407E-A947-70E740481C1C}">
                        <a14:useLocalDpi xmlns:a14="http://schemas.microsoft.com/office/drawing/2010/main" val="0"/>
                      </a:ext>
                    </a:extLst>
                  </a:blip>
                  <a:srcRect b="-217"/>
                  <a:stretch>
                    <a:fillRect/>
                  </a:stretch>
                </pic:blipFill>
                <pic:spPr bwMode="auto">
                  <a:xfrm>
                    <a:off x="0" y="0"/>
                    <a:ext cx="768223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E1A">
      <w:softHyphen/>
    </w:r>
    <w:r w:rsidR="00DC1E1A">
      <w:softHyphen/>
    </w:r>
  </w:p>
  <w:p w:rsidR="00F91FC6" w:rsidRDefault="002F46F8" w:rsidP="002F46F8">
    <w:pPr>
      <w:pStyle w:val="Cabealho"/>
      <w:tabs>
        <w:tab w:val="clear" w:pos="8504"/>
        <w:tab w:val="left" w:pos="5680"/>
      </w:tabs>
    </w:pPr>
    <w:r>
      <w:tab/>
    </w:r>
    <w:r>
      <w:tab/>
    </w:r>
  </w:p>
  <w:p w:rsidR="003A3853" w:rsidRDefault="003A3853" w:rsidP="002F46F8">
    <w:pPr>
      <w:pStyle w:val="Cabealho"/>
      <w:tabs>
        <w:tab w:val="clear" w:pos="8504"/>
        <w:tab w:val="left" w:pos="5680"/>
      </w:tabs>
    </w:pPr>
  </w:p>
  <w:p w:rsidR="003A3853" w:rsidRDefault="003A3853" w:rsidP="002F46F8">
    <w:pPr>
      <w:pStyle w:val="Cabealho"/>
      <w:tabs>
        <w:tab w:val="clear" w:pos="8504"/>
        <w:tab w:val="left" w:pos="5680"/>
      </w:tabs>
    </w:pPr>
  </w:p>
  <w:p w:rsidR="003A3853" w:rsidRDefault="003A3853" w:rsidP="002F46F8">
    <w:pPr>
      <w:pStyle w:val="Cabealho"/>
      <w:tabs>
        <w:tab w:val="clear" w:pos="8504"/>
        <w:tab w:val="left" w:pos="5680"/>
      </w:tabs>
    </w:pPr>
  </w:p>
  <w:p w:rsidR="003A3853" w:rsidRDefault="003A3853" w:rsidP="002F46F8">
    <w:pPr>
      <w:pStyle w:val="Cabealho"/>
      <w:tabs>
        <w:tab w:val="clear" w:pos="8504"/>
        <w:tab w:val="left" w:pos="5680"/>
      </w:tabs>
    </w:pPr>
  </w:p>
  <w:p w:rsidR="003A3853" w:rsidRDefault="003A3853" w:rsidP="002F46F8">
    <w:pPr>
      <w:pStyle w:val="Cabealho"/>
      <w:tabs>
        <w:tab w:val="clear" w:pos="8504"/>
        <w:tab w:val="left" w:pos="56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2F1"/>
    <w:multiLevelType w:val="hybridMultilevel"/>
    <w:tmpl w:val="2940D2B4"/>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 w15:restartNumberingAfterBreak="0">
    <w:nsid w:val="12167F96"/>
    <w:multiLevelType w:val="hybridMultilevel"/>
    <w:tmpl w:val="C0DC2C5E"/>
    <w:lvl w:ilvl="0" w:tplc="04160017">
      <w:start w:val="1"/>
      <w:numFmt w:val="lowerLetter"/>
      <w:lvlText w:val="%1)"/>
      <w:lvlJc w:val="left"/>
      <w:pPr>
        <w:ind w:left="1069" w:hanging="360"/>
      </w:pPr>
      <w:rPr>
        <w:rFont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15:restartNumberingAfterBreak="0">
    <w:nsid w:val="21294D3A"/>
    <w:multiLevelType w:val="hybridMultilevel"/>
    <w:tmpl w:val="A978F6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636731"/>
    <w:multiLevelType w:val="hybridMultilevel"/>
    <w:tmpl w:val="E86899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CF34E9"/>
    <w:multiLevelType w:val="hybridMultilevel"/>
    <w:tmpl w:val="3C3EA39A"/>
    <w:lvl w:ilvl="0" w:tplc="4CF02C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B0D233D"/>
    <w:multiLevelType w:val="hybridMultilevel"/>
    <w:tmpl w:val="23143F40"/>
    <w:lvl w:ilvl="0" w:tplc="DB34EB3E">
      <w:start w:val="1"/>
      <w:numFmt w:val="lowerLetter"/>
      <w:lvlText w:val="%1)"/>
      <w:lvlJc w:val="left"/>
      <w:pPr>
        <w:ind w:left="1080" w:hanging="360"/>
      </w:pPr>
      <w:rPr>
        <w:rFonts w:ascii="Arial" w:eastAsia="Calibri" w:hAnsi="Arial"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6E272B53"/>
    <w:multiLevelType w:val="hybridMultilevel"/>
    <w:tmpl w:val="B0287D4A"/>
    <w:lvl w:ilvl="0" w:tplc="0416000B">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7" w15:restartNumberingAfterBreak="0">
    <w:nsid w:val="706D5929"/>
    <w:multiLevelType w:val="hybridMultilevel"/>
    <w:tmpl w:val="A5ECD91E"/>
    <w:lvl w:ilvl="0" w:tplc="0416000B">
      <w:start w:val="1"/>
      <w:numFmt w:val="bullet"/>
      <w:lvlText w:val=""/>
      <w:lvlJc w:val="left"/>
      <w:pPr>
        <w:ind w:left="785" w:hanging="360"/>
      </w:pPr>
      <w:rPr>
        <w:rFonts w:ascii="Wingdings" w:hAnsi="Wingdings"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8" w15:restartNumberingAfterBreak="0">
    <w:nsid w:val="769C1432"/>
    <w:multiLevelType w:val="hybridMultilevel"/>
    <w:tmpl w:val="03D0B988"/>
    <w:lvl w:ilvl="0" w:tplc="6574B360">
      <w:start w:val="1"/>
      <w:numFmt w:val="lowerLetter"/>
      <w:lvlText w:val="%1)"/>
      <w:lvlJc w:val="left"/>
      <w:pPr>
        <w:ind w:left="1069" w:hanging="360"/>
      </w:pPr>
      <w:rPr>
        <w:rFont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7AB12630"/>
    <w:multiLevelType w:val="hybridMultilevel"/>
    <w:tmpl w:val="B38813A8"/>
    <w:lvl w:ilvl="0" w:tplc="67940A60">
      <w:start w:val="1"/>
      <w:numFmt w:val="lowerLetter"/>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0"/>
  </w:num>
  <w:num w:numId="2">
    <w:abstractNumId w:val="0"/>
  </w:num>
  <w:num w:numId="3">
    <w:abstractNumId w:val="7"/>
  </w:num>
  <w:num w:numId="4">
    <w:abstractNumId w:val="6"/>
  </w:num>
  <w:num w:numId="5">
    <w:abstractNumId w:val="3"/>
  </w:num>
  <w:num w:numId="6">
    <w:abstractNumId w:val="5"/>
  </w:num>
  <w:num w:numId="7">
    <w:abstractNumId w:val="8"/>
  </w:num>
  <w:num w:numId="8">
    <w:abstractNumId w:val="2"/>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doNotHyphenateCaps/>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FB"/>
    <w:rsid w:val="0000008D"/>
    <w:rsid w:val="00003537"/>
    <w:rsid w:val="00003F1D"/>
    <w:rsid w:val="000062D1"/>
    <w:rsid w:val="000203CE"/>
    <w:rsid w:val="0002136E"/>
    <w:rsid w:val="00025B70"/>
    <w:rsid w:val="00032FF5"/>
    <w:rsid w:val="00033D96"/>
    <w:rsid w:val="0003451C"/>
    <w:rsid w:val="00034B50"/>
    <w:rsid w:val="00034CDC"/>
    <w:rsid w:val="00036432"/>
    <w:rsid w:val="00036588"/>
    <w:rsid w:val="0003786F"/>
    <w:rsid w:val="000434EC"/>
    <w:rsid w:val="00045368"/>
    <w:rsid w:val="00045715"/>
    <w:rsid w:val="0005088C"/>
    <w:rsid w:val="0005184D"/>
    <w:rsid w:val="00054418"/>
    <w:rsid w:val="00054A54"/>
    <w:rsid w:val="00055243"/>
    <w:rsid w:val="00063456"/>
    <w:rsid w:val="00064EBC"/>
    <w:rsid w:val="00066025"/>
    <w:rsid w:val="00073D04"/>
    <w:rsid w:val="00076ACD"/>
    <w:rsid w:val="00077E78"/>
    <w:rsid w:val="00080C3F"/>
    <w:rsid w:val="0009079D"/>
    <w:rsid w:val="00091951"/>
    <w:rsid w:val="000938E7"/>
    <w:rsid w:val="00094C58"/>
    <w:rsid w:val="000A355F"/>
    <w:rsid w:val="000A439F"/>
    <w:rsid w:val="000A7D73"/>
    <w:rsid w:val="000B1723"/>
    <w:rsid w:val="000B1D26"/>
    <w:rsid w:val="000B4C6A"/>
    <w:rsid w:val="000C1ED8"/>
    <w:rsid w:val="000C3189"/>
    <w:rsid w:val="000C5951"/>
    <w:rsid w:val="000C77F7"/>
    <w:rsid w:val="000C7C9A"/>
    <w:rsid w:val="000D09DD"/>
    <w:rsid w:val="000D0FCD"/>
    <w:rsid w:val="000D1691"/>
    <w:rsid w:val="000D25DE"/>
    <w:rsid w:val="000D3329"/>
    <w:rsid w:val="000E107B"/>
    <w:rsid w:val="000E2322"/>
    <w:rsid w:val="000E54DB"/>
    <w:rsid w:val="000F012C"/>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5AFA"/>
    <w:rsid w:val="001D1C93"/>
    <w:rsid w:val="001D36E7"/>
    <w:rsid w:val="001D36F7"/>
    <w:rsid w:val="001D3B0B"/>
    <w:rsid w:val="001D5B84"/>
    <w:rsid w:val="001E407E"/>
    <w:rsid w:val="001E6E1F"/>
    <w:rsid w:val="001F281A"/>
    <w:rsid w:val="001F6D78"/>
    <w:rsid w:val="001F7EE5"/>
    <w:rsid w:val="00201AFE"/>
    <w:rsid w:val="00203ED2"/>
    <w:rsid w:val="00204B87"/>
    <w:rsid w:val="00206BB7"/>
    <w:rsid w:val="00211927"/>
    <w:rsid w:val="00213959"/>
    <w:rsid w:val="0021528F"/>
    <w:rsid w:val="002166BA"/>
    <w:rsid w:val="002202E3"/>
    <w:rsid w:val="0022282D"/>
    <w:rsid w:val="002302B7"/>
    <w:rsid w:val="00232357"/>
    <w:rsid w:val="00232B15"/>
    <w:rsid w:val="00237AB7"/>
    <w:rsid w:val="00242DBF"/>
    <w:rsid w:val="002457A3"/>
    <w:rsid w:val="00252675"/>
    <w:rsid w:val="00256D02"/>
    <w:rsid w:val="00256F78"/>
    <w:rsid w:val="00262AC4"/>
    <w:rsid w:val="002639E8"/>
    <w:rsid w:val="002656B9"/>
    <w:rsid w:val="002862F2"/>
    <w:rsid w:val="002906B4"/>
    <w:rsid w:val="00291C71"/>
    <w:rsid w:val="00294368"/>
    <w:rsid w:val="00297569"/>
    <w:rsid w:val="00297ED1"/>
    <w:rsid w:val="002A20C6"/>
    <w:rsid w:val="002A5140"/>
    <w:rsid w:val="002A5C12"/>
    <w:rsid w:val="002A75F3"/>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04E35"/>
    <w:rsid w:val="0030585D"/>
    <w:rsid w:val="00310FCE"/>
    <w:rsid w:val="00320902"/>
    <w:rsid w:val="0033155C"/>
    <w:rsid w:val="00331BFC"/>
    <w:rsid w:val="00335E5B"/>
    <w:rsid w:val="00337DA6"/>
    <w:rsid w:val="003409A3"/>
    <w:rsid w:val="00340F2D"/>
    <w:rsid w:val="00344671"/>
    <w:rsid w:val="0034563F"/>
    <w:rsid w:val="003466BA"/>
    <w:rsid w:val="003467E7"/>
    <w:rsid w:val="0035260A"/>
    <w:rsid w:val="00357050"/>
    <w:rsid w:val="00361409"/>
    <w:rsid w:val="00362326"/>
    <w:rsid w:val="003644C2"/>
    <w:rsid w:val="00364A62"/>
    <w:rsid w:val="00366533"/>
    <w:rsid w:val="00366743"/>
    <w:rsid w:val="0036737C"/>
    <w:rsid w:val="00370C81"/>
    <w:rsid w:val="003823CA"/>
    <w:rsid w:val="003957A0"/>
    <w:rsid w:val="00396880"/>
    <w:rsid w:val="003A03C2"/>
    <w:rsid w:val="003A3853"/>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143BF"/>
    <w:rsid w:val="00421C41"/>
    <w:rsid w:val="00423C21"/>
    <w:rsid w:val="00427AB3"/>
    <w:rsid w:val="00434AC8"/>
    <w:rsid w:val="004362EB"/>
    <w:rsid w:val="0044016C"/>
    <w:rsid w:val="00444629"/>
    <w:rsid w:val="004516D7"/>
    <w:rsid w:val="00451890"/>
    <w:rsid w:val="00455CB0"/>
    <w:rsid w:val="00456944"/>
    <w:rsid w:val="00457339"/>
    <w:rsid w:val="00460C93"/>
    <w:rsid w:val="0046188B"/>
    <w:rsid w:val="004678AD"/>
    <w:rsid w:val="004678B2"/>
    <w:rsid w:val="0047083C"/>
    <w:rsid w:val="00473825"/>
    <w:rsid w:val="00474E98"/>
    <w:rsid w:val="00475973"/>
    <w:rsid w:val="00484919"/>
    <w:rsid w:val="0048688C"/>
    <w:rsid w:val="00487CC4"/>
    <w:rsid w:val="00491347"/>
    <w:rsid w:val="004A5FA5"/>
    <w:rsid w:val="004B1D21"/>
    <w:rsid w:val="004B6485"/>
    <w:rsid w:val="004C0AF8"/>
    <w:rsid w:val="004C112F"/>
    <w:rsid w:val="004C1298"/>
    <w:rsid w:val="004C3AC2"/>
    <w:rsid w:val="004C74E9"/>
    <w:rsid w:val="004C7995"/>
    <w:rsid w:val="004D38F7"/>
    <w:rsid w:val="004D60B1"/>
    <w:rsid w:val="004E010A"/>
    <w:rsid w:val="004E1F95"/>
    <w:rsid w:val="004F73E7"/>
    <w:rsid w:val="005014F8"/>
    <w:rsid w:val="005019EF"/>
    <w:rsid w:val="0050343D"/>
    <w:rsid w:val="00511245"/>
    <w:rsid w:val="005137B6"/>
    <w:rsid w:val="0051671F"/>
    <w:rsid w:val="005241BA"/>
    <w:rsid w:val="0053067C"/>
    <w:rsid w:val="00537F89"/>
    <w:rsid w:val="00540FFB"/>
    <w:rsid w:val="00541F74"/>
    <w:rsid w:val="005427B9"/>
    <w:rsid w:val="005430DE"/>
    <w:rsid w:val="0054393C"/>
    <w:rsid w:val="005524DE"/>
    <w:rsid w:val="005538E8"/>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A3F96"/>
    <w:rsid w:val="005A6E12"/>
    <w:rsid w:val="005B4075"/>
    <w:rsid w:val="005C0533"/>
    <w:rsid w:val="005C1435"/>
    <w:rsid w:val="005C1C4E"/>
    <w:rsid w:val="005C532F"/>
    <w:rsid w:val="005C73FA"/>
    <w:rsid w:val="005D3E97"/>
    <w:rsid w:val="005E289F"/>
    <w:rsid w:val="005E3DA7"/>
    <w:rsid w:val="005E725F"/>
    <w:rsid w:val="005F5C52"/>
    <w:rsid w:val="005F6E58"/>
    <w:rsid w:val="005F78B7"/>
    <w:rsid w:val="00603B6D"/>
    <w:rsid w:val="00610311"/>
    <w:rsid w:val="006113A0"/>
    <w:rsid w:val="00612CA3"/>
    <w:rsid w:val="00613F37"/>
    <w:rsid w:val="00614A01"/>
    <w:rsid w:val="00615032"/>
    <w:rsid w:val="00625F66"/>
    <w:rsid w:val="00627D88"/>
    <w:rsid w:val="00630A09"/>
    <w:rsid w:val="006321DA"/>
    <w:rsid w:val="006334D4"/>
    <w:rsid w:val="006525FB"/>
    <w:rsid w:val="006526E1"/>
    <w:rsid w:val="00653CA8"/>
    <w:rsid w:val="00657F18"/>
    <w:rsid w:val="00663216"/>
    <w:rsid w:val="00667A81"/>
    <w:rsid w:val="00674FC3"/>
    <w:rsid w:val="006758DA"/>
    <w:rsid w:val="006763DD"/>
    <w:rsid w:val="00681E07"/>
    <w:rsid w:val="0068297F"/>
    <w:rsid w:val="00683037"/>
    <w:rsid w:val="0068764B"/>
    <w:rsid w:val="00690166"/>
    <w:rsid w:val="006A2C5F"/>
    <w:rsid w:val="006A40DC"/>
    <w:rsid w:val="006A65D7"/>
    <w:rsid w:val="006B4191"/>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58DA"/>
    <w:rsid w:val="006F7561"/>
    <w:rsid w:val="0070166F"/>
    <w:rsid w:val="00703221"/>
    <w:rsid w:val="00705589"/>
    <w:rsid w:val="0070713B"/>
    <w:rsid w:val="00710F00"/>
    <w:rsid w:val="0071498F"/>
    <w:rsid w:val="007171BC"/>
    <w:rsid w:val="00724ADA"/>
    <w:rsid w:val="00735A9E"/>
    <w:rsid w:val="00735F5F"/>
    <w:rsid w:val="00736D09"/>
    <w:rsid w:val="00737775"/>
    <w:rsid w:val="00740093"/>
    <w:rsid w:val="00747053"/>
    <w:rsid w:val="0075325C"/>
    <w:rsid w:val="007535A2"/>
    <w:rsid w:val="00757165"/>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52A4"/>
    <w:rsid w:val="007952F2"/>
    <w:rsid w:val="007A1981"/>
    <w:rsid w:val="007B2F84"/>
    <w:rsid w:val="007B6153"/>
    <w:rsid w:val="007C1A4F"/>
    <w:rsid w:val="007C2500"/>
    <w:rsid w:val="007D41BB"/>
    <w:rsid w:val="007D53BA"/>
    <w:rsid w:val="007D7852"/>
    <w:rsid w:val="007E05ED"/>
    <w:rsid w:val="007E0EE5"/>
    <w:rsid w:val="007E1145"/>
    <w:rsid w:val="007F4FDD"/>
    <w:rsid w:val="007F6E79"/>
    <w:rsid w:val="008017EB"/>
    <w:rsid w:val="008024E5"/>
    <w:rsid w:val="00804FE6"/>
    <w:rsid w:val="00807DE1"/>
    <w:rsid w:val="00811A9C"/>
    <w:rsid w:val="00823B32"/>
    <w:rsid w:val="00824F38"/>
    <w:rsid w:val="008254D4"/>
    <w:rsid w:val="00825FEE"/>
    <w:rsid w:val="0082650F"/>
    <w:rsid w:val="00826C63"/>
    <w:rsid w:val="00830489"/>
    <w:rsid w:val="00831814"/>
    <w:rsid w:val="00835D9C"/>
    <w:rsid w:val="0084009C"/>
    <w:rsid w:val="00842807"/>
    <w:rsid w:val="00844503"/>
    <w:rsid w:val="0085052E"/>
    <w:rsid w:val="0085362A"/>
    <w:rsid w:val="00854822"/>
    <w:rsid w:val="0086058A"/>
    <w:rsid w:val="00861B10"/>
    <w:rsid w:val="008620AE"/>
    <w:rsid w:val="0087293B"/>
    <w:rsid w:val="0087369F"/>
    <w:rsid w:val="00874884"/>
    <w:rsid w:val="008753FD"/>
    <w:rsid w:val="00881B70"/>
    <w:rsid w:val="008838E4"/>
    <w:rsid w:val="008938E6"/>
    <w:rsid w:val="008941F6"/>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8ED"/>
    <w:rsid w:val="00933AA7"/>
    <w:rsid w:val="00933F91"/>
    <w:rsid w:val="0093533F"/>
    <w:rsid w:val="009371BE"/>
    <w:rsid w:val="009372D9"/>
    <w:rsid w:val="009434DB"/>
    <w:rsid w:val="009447B5"/>
    <w:rsid w:val="009453ED"/>
    <w:rsid w:val="009558FB"/>
    <w:rsid w:val="00960D5B"/>
    <w:rsid w:val="00962A9A"/>
    <w:rsid w:val="00962C6F"/>
    <w:rsid w:val="00964299"/>
    <w:rsid w:val="00964903"/>
    <w:rsid w:val="009733A0"/>
    <w:rsid w:val="00973BA8"/>
    <w:rsid w:val="00975594"/>
    <w:rsid w:val="00976DB8"/>
    <w:rsid w:val="00977516"/>
    <w:rsid w:val="00983398"/>
    <w:rsid w:val="009868B3"/>
    <w:rsid w:val="009963A1"/>
    <w:rsid w:val="009A174E"/>
    <w:rsid w:val="009A6577"/>
    <w:rsid w:val="009A7977"/>
    <w:rsid w:val="009B425D"/>
    <w:rsid w:val="009B525B"/>
    <w:rsid w:val="009C4B32"/>
    <w:rsid w:val="009D33EF"/>
    <w:rsid w:val="009D4AD3"/>
    <w:rsid w:val="009D4D34"/>
    <w:rsid w:val="009D6DAD"/>
    <w:rsid w:val="009E1764"/>
    <w:rsid w:val="009E2435"/>
    <w:rsid w:val="009E2AF9"/>
    <w:rsid w:val="009E460F"/>
    <w:rsid w:val="009E5F9C"/>
    <w:rsid w:val="009F2623"/>
    <w:rsid w:val="009F34CB"/>
    <w:rsid w:val="009F5769"/>
    <w:rsid w:val="00A0171D"/>
    <w:rsid w:val="00A042C0"/>
    <w:rsid w:val="00A10F84"/>
    <w:rsid w:val="00A1264D"/>
    <w:rsid w:val="00A12E7A"/>
    <w:rsid w:val="00A13BFA"/>
    <w:rsid w:val="00A24344"/>
    <w:rsid w:val="00A35979"/>
    <w:rsid w:val="00A35ED1"/>
    <w:rsid w:val="00A365A2"/>
    <w:rsid w:val="00A36C84"/>
    <w:rsid w:val="00A37C8F"/>
    <w:rsid w:val="00A406DE"/>
    <w:rsid w:val="00A432D0"/>
    <w:rsid w:val="00A52095"/>
    <w:rsid w:val="00A55DFF"/>
    <w:rsid w:val="00A63B9C"/>
    <w:rsid w:val="00A648F5"/>
    <w:rsid w:val="00A64D24"/>
    <w:rsid w:val="00A70559"/>
    <w:rsid w:val="00A75610"/>
    <w:rsid w:val="00A775FC"/>
    <w:rsid w:val="00A83BD0"/>
    <w:rsid w:val="00A846F8"/>
    <w:rsid w:val="00A862C2"/>
    <w:rsid w:val="00A8679F"/>
    <w:rsid w:val="00A86F78"/>
    <w:rsid w:val="00A92625"/>
    <w:rsid w:val="00A96C34"/>
    <w:rsid w:val="00AA1C41"/>
    <w:rsid w:val="00AA2579"/>
    <w:rsid w:val="00AA28C8"/>
    <w:rsid w:val="00AA2D33"/>
    <w:rsid w:val="00AA36F7"/>
    <w:rsid w:val="00AB4CA7"/>
    <w:rsid w:val="00AB6A4E"/>
    <w:rsid w:val="00AC1C45"/>
    <w:rsid w:val="00AC6655"/>
    <w:rsid w:val="00AD5C2F"/>
    <w:rsid w:val="00AD5DE1"/>
    <w:rsid w:val="00AD7F30"/>
    <w:rsid w:val="00AE22AE"/>
    <w:rsid w:val="00AE2337"/>
    <w:rsid w:val="00AE2701"/>
    <w:rsid w:val="00AE3B42"/>
    <w:rsid w:val="00AE3EED"/>
    <w:rsid w:val="00B02FB5"/>
    <w:rsid w:val="00B05655"/>
    <w:rsid w:val="00B078FB"/>
    <w:rsid w:val="00B1082B"/>
    <w:rsid w:val="00B1186D"/>
    <w:rsid w:val="00B11C3A"/>
    <w:rsid w:val="00B13249"/>
    <w:rsid w:val="00B1367C"/>
    <w:rsid w:val="00B15263"/>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CB4"/>
    <w:rsid w:val="00B6647A"/>
    <w:rsid w:val="00B668B3"/>
    <w:rsid w:val="00B700AA"/>
    <w:rsid w:val="00B7138F"/>
    <w:rsid w:val="00B71538"/>
    <w:rsid w:val="00B91CE3"/>
    <w:rsid w:val="00B92AAB"/>
    <w:rsid w:val="00BA4CE0"/>
    <w:rsid w:val="00BB10ED"/>
    <w:rsid w:val="00BB1887"/>
    <w:rsid w:val="00BB3273"/>
    <w:rsid w:val="00BB5E33"/>
    <w:rsid w:val="00BB6A09"/>
    <w:rsid w:val="00BC046D"/>
    <w:rsid w:val="00BC1848"/>
    <w:rsid w:val="00BC1C7F"/>
    <w:rsid w:val="00BD4630"/>
    <w:rsid w:val="00BD5183"/>
    <w:rsid w:val="00BD75FD"/>
    <w:rsid w:val="00BE7EA9"/>
    <w:rsid w:val="00BF127A"/>
    <w:rsid w:val="00BF24A9"/>
    <w:rsid w:val="00BF4784"/>
    <w:rsid w:val="00BF7320"/>
    <w:rsid w:val="00BF76E1"/>
    <w:rsid w:val="00C001DF"/>
    <w:rsid w:val="00C11A79"/>
    <w:rsid w:val="00C13294"/>
    <w:rsid w:val="00C136C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56CAA"/>
    <w:rsid w:val="00C61DEC"/>
    <w:rsid w:val="00C62E04"/>
    <w:rsid w:val="00C64CD3"/>
    <w:rsid w:val="00C65A00"/>
    <w:rsid w:val="00C70277"/>
    <w:rsid w:val="00C72292"/>
    <w:rsid w:val="00C7557A"/>
    <w:rsid w:val="00C75BA6"/>
    <w:rsid w:val="00C75EF9"/>
    <w:rsid w:val="00C761AF"/>
    <w:rsid w:val="00C77712"/>
    <w:rsid w:val="00C80744"/>
    <w:rsid w:val="00C8157C"/>
    <w:rsid w:val="00C84AB3"/>
    <w:rsid w:val="00C91DC5"/>
    <w:rsid w:val="00C95B7E"/>
    <w:rsid w:val="00C97B8D"/>
    <w:rsid w:val="00CA0DA9"/>
    <w:rsid w:val="00CA1FB8"/>
    <w:rsid w:val="00CA2114"/>
    <w:rsid w:val="00CA40CA"/>
    <w:rsid w:val="00CA5126"/>
    <w:rsid w:val="00CA54A5"/>
    <w:rsid w:val="00CA5AC9"/>
    <w:rsid w:val="00CB29A6"/>
    <w:rsid w:val="00CB535D"/>
    <w:rsid w:val="00CC17B4"/>
    <w:rsid w:val="00CD1D90"/>
    <w:rsid w:val="00CD2690"/>
    <w:rsid w:val="00CD7653"/>
    <w:rsid w:val="00CF15E7"/>
    <w:rsid w:val="00CF163A"/>
    <w:rsid w:val="00CF3DA0"/>
    <w:rsid w:val="00CF457C"/>
    <w:rsid w:val="00CF5071"/>
    <w:rsid w:val="00CF62C8"/>
    <w:rsid w:val="00CF7451"/>
    <w:rsid w:val="00CF76AA"/>
    <w:rsid w:val="00D0203D"/>
    <w:rsid w:val="00D04919"/>
    <w:rsid w:val="00D10A07"/>
    <w:rsid w:val="00D15C51"/>
    <w:rsid w:val="00D161AA"/>
    <w:rsid w:val="00D2257B"/>
    <w:rsid w:val="00D22A45"/>
    <w:rsid w:val="00D240EE"/>
    <w:rsid w:val="00D26336"/>
    <w:rsid w:val="00D26863"/>
    <w:rsid w:val="00D27AA0"/>
    <w:rsid w:val="00D27DD4"/>
    <w:rsid w:val="00D30998"/>
    <w:rsid w:val="00D34A77"/>
    <w:rsid w:val="00D359A9"/>
    <w:rsid w:val="00D366C1"/>
    <w:rsid w:val="00D36FFB"/>
    <w:rsid w:val="00D37E36"/>
    <w:rsid w:val="00D428D9"/>
    <w:rsid w:val="00D43A44"/>
    <w:rsid w:val="00D51D91"/>
    <w:rsid w:val="00D61099"/>
    <w:rsid w:val="00D63CC7"/>
    <w:rsid w:val="00D714C3"/>
    <w:rsid w:val="00D71D92"/>
    <w:rsid w:val="00D72DA9"/>
    <w:rsid w:val="00D7315A"/>
    <w:rsid w:val="00D76006"/>
    <w:rsid w:val="00D76658"/>
    <w:rsid w:val="00D7754D"/>
    <w:rsid w:val="00D8285F"/>
    <w:rsid w:val="00D83829"/>
    <w:rsid w:val="00D86D40"/>
    <w:rsid w:val="00D93C3C"/>
    <w:rsid w:val="00D966AB"/>
    <w:rsid w:val="00DA0931"/>
    <w:rsid w:val="00DA09C5"/>
    <w:rsid w:val="00DA14E8"/>
    <w:rsid w:val="00DA4CC3"/>
    <w:rsid w:val="00DA531E"/>
    <w:rsid w:val="00DB04FC"/>
    <w:rsid w:val="00DB2146"/>
    <w:rsid w:val="00DB35F7"/>
    <w:rsid w:val="00DB6BCB"/>
    <w:rsid w:val="00DC1E1A"/>
    <w:rsid w:val="00DC5DB6"/>
    <w:rsid w:val="00DC6B68"/>
    <w:rsid w:val="00DC7025"/>
    <w:rsid w:val="00DD313D"/>
    <w:rsid w:val="00DD5DD7"/>
    <w:rsid w:val="00DD5FEB"/>
    <w:rsid w:val="00DD600F"/>
    <w:rsid w:val="00DD74DB"/>
    <w:rsid w:val="00DE25A3"/>
    <w:rsid w:val="00DE6C30"/>
    <w:rsid w:val="00DF0859"/>
    <w:rsid w:val="00DF1244"/>
    <w:rsid w:val="00DF36CB"/>
    <w:rsid w:val="00DF7514"/>
    <w:rsid w:val="00E00509"/>
    <w:rsid w:val="00E01D31"/>
    <w:rsid w:val="00E11074"/>
    <w:rsid w:val="00E11F1A"/>
    <w:rsid w:val="00E12E24"/>
    <w:rsid w:val="00E135FC"/>
    <w:rsid w:val="00E13813"/>
    <w:rsid w:val="00E14FBE"/>
    <w:rsid w:val="00E207E8"/>
    <w:rsid w:val="00E2298D"/>
    <w:rsid w:val="00E24777"/>
    <w:rsid w:val="00E25212"/>
    <w:rsid w:val="00E25294"/>
    <w:rsid w:val="00E26C55"/>
    <w:rsid w:val="00E273E0"/>
    <w:rsid w:val="00E30E07"/>
    <w:rsid w:val="00E31094"/>
    <w:rsid w:val="00E36FBB"/>
    <w:rsid w:val="00E454CF"/>
    <w:rsid w:val="00E45AFD"/>
    <w:rsid w:val="00E473F4"/>
    <w:rsid w:val="00E545B2"/>
    <w:rsid w:val="00E546BE"/>
    <w:rsid w:val="00E57F41"/>
    <w:rsid w:val="00E60CA3"/>
    <w:rsid w:val="00E621A9"/>
    <w:rsid w:val="00E63F0B"/>
    <w:rsid w:val="00E645F2"/>
    <w:rsid w:val="00E65A68"/>
    <w:rsid w:val="00E661A7"/>
    <w:rsid w:val="00E661AA"/>
    <w:rsid w:val="00E808F1"/>
    <w:rsid w:val="00E81C0C"/>
    <w:rsid w:val="00E844E7"/>
    <w:rsid w:val="00E84FB8"/>
    <w:rsid w:val="00E85AF6"/>
    <w:rsid w:val="00E86521"/>
    <w:rsid w:val="00E943C3"/>
    <w:rsid w:val="00EA1AA4"/>
    <w:rsid w:val="00EA315B"/>
    <w:rsid w:val="00EB12C4"/>
    <w:rsid w:val="00EB5B95"/>
    <w:rsid w:val="00EC1BE2"/>
    <w:rsid w:val="00EC6F46"/>
    <w:rsid w:val="00ED606A"/>
    <w:rsid w:val="00ED7646"/>
    <w:rsid w:val="00EE30D3"/>
    <w:rsid w:val="00EE3F99"/>
    <w:rsid w:val="00EE6EE8"/>
    <w:rsid w:val="00EF4250"/>
    <w:rsid w:val="00EF4C8E"/>
    <w:rsid w:val="00EF538F"/>
    <w:rsid w:val="00EF73C5"/>
    <w:rsid w:val="00F037E5"/>
    <w:rsid w:val="00F049C3"/>
    <w:rsid w:val="00F1551D"/>
    <w:rsid w:val="00F16217"/>
    <w:rsid w:val="00F23CEE"/>
    <w:rsid w:val="00F272F3"/>
    <w:rsid w:val="00F27307"/>
    <w:rsid w:val="00F32A2C"/>
    <w:rsid w:val="00F3594C"/>
    <w:rsid w:val="00F36810"/>
    <w:rsid w:val="00F41FBC"/>
    <w:rsid w:val="00F42B00"/>
    <w:rsid w:val="00F442C7"/>
    <w:rsid w:val="00F45E55"/>
    <w:rsid w:val="00F47A51"/>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827E1"/>
    <w:rsid w:val="00F9067D"/>
    <w:rsid w:val="00F91FC6"/>
    <w:rsid w:val="00F95849"/>
    <w:rsid w:val="00FA1127"/>
    <w:rsid w:val="00FA58C7"/>
    <w:rsid w:val="00FA744F"/>
    <w:rsid w:val="00FB12E2"/>
    <w:rsid w:val="00FB2AFB"/>
    <w:rsid w:val="00FB2F01"/>
    <w:rsid w:val="00FB41C8"/>
    <w:rsid w:val="00FC1666"/>
    <w:rsid w:val="00FC2A22"/>
    <w:rsid w:val="00FC7AB2"/>
    <w:rsid w:val="00FD4C45"/>
    <w:rsid w:val="00FD52EC"/>
    <w:rsid w:val="00FD5588"/>
    <w:rsid w:val="00FE0252"/>
    <w:rsid w:val="00FE20F6"/>
    <w:rsid w:val="00FE7B4F"/>
    <w:rsid w:val="00FF0D77"/>
    <w:rsid w:val="00FF2D55"/>
    <w:rsid w:val="00FF33C7"/>
    <w:rsid w:val="00FF345C"/>
    <w:rsid w:val="00FF434E"/>
    <w:rsid w:val="00FF73CD"/>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C7CA46"/>
  <w15:chartTrackingRefBased/>
  <w15:docId w15:val="{ADBAFB3A-6D42-4F46-8DBB-635874BF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link w:val="TextodecomentrioChar"/>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style>
  <w:style w:type="character" w:customStyle="1" w:styleId="TextodenotaderodapChar">
    <w:name w:val="Texto de nota de rodapé Char"/>
    <w:link w:val="Textodenotaderodap"/>
    <w:uiPriority w:val="99"/>
    <w:semiHidden/>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customStyle="1" w:styleId="UnresolvedMention">
    <w:name w:val="Unresolved Mention"/>
    <w:uiPriority w:val="99"/>
    <w:semiHidden/>
    <w:unhideWhenUsed/>
    <w:rsid w:val="00232B15"/>
    <w:rPr>
      <w:color w:val="605E5C"/>
      <w:shd w:val="clear" w:color="auto" w:fill="E1DFDD"/>
    </w:rPr>
  </w:style>
  <w:style w:type="character" w:customStyle="1" w:styleId="TextodecomentrioChar">
    <w:name w:val="Texto de comentário Char"/>
    <w:basedOn w:val="Fontepargpadro"/>
    <w:link w:val="Textodecomentrio"/>
    <w:semiHidden/>
    <w:rsid w:val="00A5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94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portal.mec.gov.br/seb/arquivos/pdf/14_2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portal.mec.gov.br/seb/arquivos/pdf/book_volume_01_internet.pdf" TargetMode="External"/><Relationship Id="rId2" Type="http://schemas.openxmlformats.org/officeDocument/2006/relationships/numbering" Target="numbering.xml"/><Relationship Id="rId16" Type="http://schemas.openxmlformats.org/officeDocument/2006/relationships/hyperlink" Target="http://www.planalto.gov.br/ccivil_03/Leis/L9394.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planalto.gov.br/ccivil_03/_ato2007-2010/2008/lei/l11645.htm"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lanalto.gov.br/ccivil_03/_ato2004-2006/2005/lei/l11161.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www.mercosur.int/pt-br/quem-somos/em-poucas-palavras/" TargetMode="External"/><Relationship Id="rId1" Type="http://schemas.openxmlformats.org/officeDocument/2006/relationships/hyperlink" Target="file:///C:\Users\User\Argentina,%20Brasil,%20Paraguai%20e%20Uruguai%20ao%20qual%20recentemente%20incorporaram-se%20a%20Venezuela%20e%20a%20Bol&#237;via,%20esta%20&#250;ltima%20em%20processo%20de%20ades&#227;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F1FA-C6AF-4FF9-8E40-7BB63F22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6516</Words>
  <Characters>35191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41624</CharactersWithSpaces>
  <SharedDoc>false</SharedDoc>
  <HLinks>
    <vt:vector size="42" baseType="variant">
      <vt:variant>
        <vt:i4>3211352</vt:i4>
      </vt:variant>
      <vt:variant>
        <vt:i4>12</vt:i4>
      </vt:variant>
      <vt:variant>
        <vt:i4>0</vt:i4>
      </vt:variant>
      <vt:variant>
        <vt:i4>5</vt:i4>
      </vt:variant>
      <vt:variant>
        <vt:lpwstr>http://portal.mec.gov.br/seb/arquivos/pdf/14_24.pdf</vt:lpwstr>
      </vt:variant>
      <vt:variant>
        <vt:lpwstr/>
      </vt:variant>
      <vt:variant>
        <vt:i4>2097233</vt:i4>
      </vt:variant>
      <vt:variant>
        <vt:i4>9</vt:i4>
      </vt:variant>
      <vt:variant>
        <vt:i4>0</vt:i4>
      </vt:variant>
      <vt:variant>
        <vt:i4>5</vt:i4>
      </vt:variant>
      <vt:variant>
        <vt:lpwstr>http://portal.mec.gov.br/seb/arquivos/pdf/book_volume_01_internet.pdf</vt:lpwstr>
      </vt:variant>
      <vt:variant>
        <vt:lpwstr/>
      </vt:variant>
      <vt:variant>
        <vt:i4>5046398</vt:i4>
      </vt:variant>
      <vt:variant>
        <vt:i4>6</vt:i4>
      </vt:variant>
      <vt:variant>
        <vt:i4>0</vt:i4>
      </vt:variant>
      <vt:variant>
        <vt:i4>5</vt:i4>
      </vt:variant>
      <vt:variant>
        <vt:lpwstr>http://www.planalto.gov.br/ccivil_03/Leis/L9394.htm</vt:lpwstr>
      </vt:variant>
      <vt:variant>
        <vt:lpwstr/>
      </vt:variant>
      <vt:variant>
        <vt:i4>6815855</vt:i4>
      </vt:variant>
      <vt:variant>
        <vt:i4>3</vt:i4>
      </vt:variant>
      <vt:variant>
        <vt:i4>0</vt:i4>
      </vt:variant>
      <vt:variant>
        <vt:i4>5</vt:i4>
      </vt:variant>
      <vt:variant>
        <vt:lpwstr>https://www.planalto.gov.br/ccivil_03/_ato2007-2010/2008/lei/l11645.htm</vt:lpwstr>
      </vt:variant>
      <vt:variant>
        <vt:lpwstr/>
      </vt:variant>
      <vt:variant>
        <vt:i4>6619242</vt:i4>
      </vt:variant>
      <vt:variant>
        <vt:i4>0</vt:i4>
      </vt:variant>
      <vt:variant>
        <vt:i4>0</vt:i4>
      </vt:variant>
      <vt:variant>
        <vt:i4>5</vt:i4>
      </vt:variant>
      <vt:variant>
        <vt:lpwstr>https://www.planalto.gov.br/ccivil_03/_ato2004-2006/2005/lei/l11161.htm</vt:lpwstr>
      </vt:variant>
      <vt:variant>
        <vt:lpwstr/>
      </vt:variant>
      <vt:variant>
        <vt:i4>5111898</vt:i4>
      </vt:variant>
      <vt:variant>
        <vt:i4>3</vt:i4>
      </vt:variant>
      <vt:variant>
        <vt:i4>0</vt:i4>
      </vt:variant>
      <vt:variant>
        <vt:i4>5</vt:i4>
      </vt:variant>
      <vt:variant>
        <vt:lpwstr>https://www.mercosur.int/pt-br/quem-somos/em-poucas-palavras/</vt:lpwstr>
      </vt:variant>
      <vt:variant>
        <vt:lpwstr/>
      </vt:variant>
      <vt:variant>
        <vt:i4>8716297</vt:i4>
      </vt:variant>
      <vt:variant>
        <vt:i4>0</vt:i4>
      </vt:variant>
      <vt:variant>
        <vt:i4>0</vt:i4>
      </vt:variant>
      <vt:variant>
        <vt:i4>5</vt:i4>
      </vt:variant>
      <vt:variant>
        <vt:lpwstr>../Argentina, Brasil, Paraguai e Uruguai ao qual recentemente incorporaram-se a Venezuela e a Bolívia, esta última em processo de adesão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marin</cp:lastModifiedBy>
  <cp:revision>4</cp:revision>
  <cp:lastPrinted>2023-07-12T15:18:00Z</cp:lastPrinted>
  <dcterms:created xsi:type="dcterms:W3CDTF">2023-10-30T18:22:00Z</dcterms:created>
  <dcterms:modified xsi:type="dcterms:W3CDTF">2023-10-30T20:13:00Z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