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33AF2" w14:textId="77777777" w:rsidR="00262AC4" w:rsidRPr="00262AC4" w:rsidRDefault="00262AC4" w:rsidP="006A2C5F">
      <w:pPr>
        <w:pStyle w:val="SemEspaamento"/>
        <w:jc w:val="center"/>
        <w:rPr>
          <w:b/>
          <w:sz w:val="24"/>
          <w:szCs w:val="24"/>
        </w:rPr>
      </w:pPr>
      <w:r w:rsidRPr="00F00162">
        <w:rPr>
          <w:b/>
          <w:sz w:val="24"/>
          <w:szCs w:val="24"/>
        </w:rPr>
        <w:t>PRÓ-REITORIA DE PESQUISA E PÓS-GRADUAÇÃO - PRPPG</w:t>
      </w:r>
    </w:p>
    <w:p w14:paraId="33C90F16" w14:textId="77777777" w:rsidR="00262AC4" w:rsidRDefault="00262AC4" w:rsidP="006A2C5F">
      <w:pPr>
        <w:jc w:val="center"/>
        <w:rPr>
          <w:b/>
          <w:sz w:val="24"/>
          <w:szCs w:val="24"/>
        </w:rPr>
      </w:pPr>
      <w:r w:rsidRPr="00262AC4">
        <w:rPr>
          <w:b/>
          <w:sz w:val="24"/>
          <w:szCs w:val="24"/>
        </w:rPr>
        <w:t>DIRETORIA DE PESQUISA</w:t>
      </w:r>
    </w:p>
    <w:p w14:paraId="4354892C" w14:textId="77777777" w:rsidR="00F50D0B" w:rsidRPr="00262AC4" w:rsidRDefault="00F50D0B" w:rsidP="006A2C5F">
      <w:pPr>
        <w:jc w:val="center"/>
        <w:rPr>
          <w:b/>
          <w:sz w:val="24"/>
          <w:szCs w:val="24"/>
        </w:rPr>
      </w:pPr>
      <w:r w:rsidRPr="004E1F95">
        <w:rPr>
          <w:b/>
          <w:sz w:val="24"/>
          <w:szCs w:val="24"/>
        </w:rPr>
        <w:t>DIVISÃO DE INICIAÇÃO CIENTÍFICA</w:t>
      </w:r>
      <w:r>
        <w:rPr>
          <w:b/>
          <w:sz w:val="24"/>
          <w:szCs w:val="24"/>
        </w:rPr>
        <w:t xml:space="preserve"> </w:t>
      </w:r>
    </w:p>
    <w:p w14:paraId="1D1F3015" w14:textId="77777777" w:rsidR="00262AC4" w:rsidRPr="00262AC4" w:rsidRDefault="00262AC4" w:rsidP="006A2C5F">
      <w:pPr>
        <w:jc w:val="center"/>
        <w:rPr>
          <w:b/>
          <w:sz w:val="22"/>
          <w:szCs w:val="22"/>
        </w:rPr>
      </w:pPr>
    </w:p>
    <w:p w14:paraId="508459F6" w14:textId="77777777" w:rsidR="00262AC4" w:rsidRPr="00262AC4" w:rsidRDefault="00262AC4" w:rsidP="006A2C5F">
      <w:pPr>
        <w:jc w:val="center"/>
        <w:rPr>
          <w:b/>
          <w:sz w:val="22"/>
          <w:szCs w:val="22"/>
        </w:rPr>
      </w:pPr>
      <w:r w:rsidRPr="00262AC4">
        <w:rPr>
          <w:b/>
          <w:sz w:val="22"/>
          <w:szCs w:val="22"/>
        </w:rPr>
        <w:t>PROGRAMAS DE INICIAÇÃO CIENTÍFICA E INICIAÇÃO EM DESENVOLVIMENTO TECNOLÓGICO E INOVAÇÃO 202</w:t>
      </w:r>
      <w:r w:rsidR="00614A01">
        <w:rPr>
          <w:b/>
          <w:sz w:val="22"/>
          <w:szCs w:val="22"/>
        </w:rPr>
        <w:t>1</w:t>
      </w:r>
      <w:r w:rsidRPr="00262AC4">
        <w:rPr>
          <w:b/>
          <w:sz w:val="22"/>
          <w:szCs w:val="22"/>
        </w:rPr>
        <w:t>-202</w:t>
      </w:r>
      <w:r w:rsidR="00614A01">
        <w:rPr>
          <w:b/>
          <w:sz w:val="22"/>
          <w:szCs w:val="22"/>
        </w:rPr>
        <w:t>2</w:t>
      </w:r>
    </w:p>
    <w:p w14:paraId="007C2563" w14:textId="77777777" w:rsidR="00262AC4" w:rsidRPr="00262AC4" w:rsidRDefault="00262AC4" w:rsidP="006A2C5F">
      <w:pPr>
        <w:spacing w:line="360" w:lineRule="auto"/>
        <w:rPr>
          <w:rFonts w:ascii="Calibri" w:hAnsi="Calibri" w:cs="Arial"/>
          <w:bCs/>
          <w:i/>
          <w:iCs/>
          <w:sz w:val="24"/>
          <w:szCs w:val="24"/>
        </w:rPr>
      </w:pPr>
    </w:p>
    <w:p w14:paraId="35B2F379" w14:textId="49561CE2" w:rsidR="00262AC4" w:rsidRDefault="001A720E" w:rsidP="006A2C5F">
      <w:pPr>
        <w:jc w:val="center"/>
        <w:rPr>
          <w:b/>
          <w:bCs/>
          <w:sz w:val="24"/>
          <w:szCs w:val="24"/>
        </w:rPr>
      </w:pPr>
      <w:r w:rsidRPr="001A720E">
        <w:rPr>
          <w:b/>
          <w:bCs/>
          <w:sz w:val="24"/>
          <w:szCs w:val="24"/>
        </w:rPr>
        <w:t xml:space="preserve">A </w:t>
      </w:r>
      <w:r>
        <w:rPr>
          <w:b/>
          <w:bCs/>
          <w:sz w:val="24"/>
          <w:szCs w:val="24"/>
        </w:rPr>
        <w:t>IMPORTÂNCIA DA LOGÍSTICA REVERSA A SER INCENTIVADA PELOS MUNICÍPIOS NA GESTÃO AMBIENTAL</w:t>
      </w:r>
    </w:p>
    <w:p w14:paraId="2D333EC1" w14:textId="77777777" w:rsidR="00262AC4" w:rsidRDefault="00262AC4" w:rsidP="006A2C5F">
      <w:pPr>
        <w:jc w:val="center"/>
        <w:rPr>
          <w:b/>
          <w:bCs/>
          <w:sz w:val="24"/>
          <w:szCs w:val="24"/>
        </w:rPr>
      </w:pPr>
    </w:p>
    <w:p w14:paraId="21FB303B" w14:textId="77777777" w:rsidR="00262AC4" w:rsidRDefault="00262AC4" w:rsidP="006A2C5F">
      <w:pPr>
        <w:jc w:val="center"/>
        <w:rPr>
          <w:b/>
          <w:bCs/>
          <w:sz w:val="24"/>
          <w:szCs w:val="24"/>
        </w:rPr>
      </w:pPr>
    </w:p>
    <w:p w14:paraId="3C76112A" w14:textId="75D42982" w:rsidR="00262AC4" w:rsidRDefault="001A720E" w:rsidP="006A2C5F">
      <w:pPr>
        <w:jc w:val="right"/>
        <w:rPr>
          <w:sz w:val="24"/>
          <w:szCs w:val="24"/>
        </w:rPr>
      </w:pPr>
      <w:r>
        <w:rPr>
          <w:sz w:val="24"/>
          <w:szCs w:val="24"/>
        </w:rPr>
        <w:t>Bruna Alves de Ávila</w:t>
      </w:r>
    </w:p>
    <w:p w14:paraId="4A5FBD4E" w14:textId="6D91DDD3" w:rsidR="00FA1337" w:rsidRDefault="00FA1337" w:rsidP="00FA1337">
      <w:pPr>
        <w:jc w:val="right"/>
        <w:rPr>
          <w:rStyle w:val="Hyperlink"/>
          <w:sz w:val="24"/>
          <w:szCs w:val="24"/>
        </w:rPr>
      </w:pPr>
      <w:r>
        <w:rPr>
          <w:sz w:val="24"/>
          <w:szCs w:val="24"/>
        </w:rPr>
        <w:t>UNESPAR/</w:t>
      </w:r>
      <w:r>
        <w:rPr>
          <w:i/>
          <w:iCs/>
          <w:sz w:val="24"/>
          <w:szCs w:val="24"/>
        </w:rPr>
        <w:t>Campus</w:t>
      </w:r>
      <w:r>
        <w:rPr>
          <w:sz w:val="24"/>
          <w:szCs w:val="24"/>
        </w:rPr>
        <w:t xml:space="preserve"> Campo Mourão, brunaavila4900@gmail.com </w:t>
      </w:r>
    </w:p>
    <w:p w14:paraId="0225CB55" w14:textId="77777777" w:rsidR="00FA1337" w:rsidRDefault="00FA1337" w:rsidP="00FA1337">
      <w:pPr>
        <w:jc w:val="right"/>
        <w:rPr>
          <w:sz w:val="24"/>
          <w:szCs w:val="24"/>
        </w:rPr>
      </w:pPr>
      <w:r>
        <w:rPr>
          <w:sz w:val="24"/>
          <w:szCs w:val="24"/>
        </w:rPr>
        <w:t xml:space="preserve">Sérgio Luiz </w:t>
      </w:r>
      <w:proofErr w:type="spellStart"/>
      <w:r>
        <w:rPr>
          <w:sz w:val="24"/>
          <w:szCs w:val="24"/>
        </w:rPr>
        <w:t>Maybuk</w:t>
      </w:r>
      <w:proofErr w:type="spellEnd"/>
      <w:r>
        <w:rPr>
          <w:sz w:val="24"/>
          <w:szCs w:val="24"/>
        </w:rPr>
        <w:t xml:space="preserve"> </w:t>
      </w:r>
    </w:p>
    <w:p w14:paraId="7EF61FB1" w14:textId="77777777" w:rsidR="00FA1337" w:rsidRDefault="00FA1337" w:rsidP="00FA1337">
      <w:pPr>
        <w:jc w:val="right"/>
        <w:rPr>
          <w:rStyle w:val="Hyperlink"/>
          <w:sz w:val="24"/>
          <w:szCs w:val="24"/>
        </w:rPr>
      </w:pPr>
      <w:r>
        <w:rPr>
          <w:sz w:val="24"/>
          <w:szCs w:val="24"/>
        </w:rPr>
        <w:t>UNESPAR/</w:t>
      </w:r>
      <w:r>
        <w:rPr>
          <w:i/>
          <w:iCs/>
          <w:sz w:val="24"/>
          <w:szCs w:val="24"/>
        </w:rPr>
        <w:t>Campus</w:t>
      </w:r>
      <w:r>
        <w:rPr>
          <w:sz w:val="24"/>
          <w:szCs w:val="24"/>
        </w:rPr>
        <w:t xml:space="preserve"> Campo Mourão, </w:t>
      </w:r>
      <w:hyperlink r:id="rId8" w:history="1">
        <w:r>
          <w:rPr>
            <w:rStyle w:val="Hyperlink"/>
            <w:sz w:val="24"/>
            <w:szCs w:val="24"/>
          </w:rPr>
          <w:t>sergio.maybuk@unespar.edu.br</w:t>
        </w:r>
      </w:hyperlink>
    </w:p>
    <w:p w14:paraId="432AC2C3" w14:textId="77777777" w:rsidR="00FA1337" w:rsidRDefault="00FA1337" w:rsidP="00FA1337">
      <w:pPr>
        <w:jc w:val="right"/>
        <w:rPr>
          <w:rStyle w:val="Hyperlink"/>
          <w:color w:val="auto"/>
          <w:sz w:val="24"/>
          <w:szCs w:val="24"/>
          <w:u w:val="none"/>
        </w:rPr>
      </w:pPr>
      <w:r w:rsidRPr="00E140B7">
        <w:rPr>
          <w:rStyle w:val="Hyperlink"/>
          <w:color w:val="auto"/>
          <w:sz w:val="24"/>
          <w:szCs w:val="24"/>
          <w:u w:val="none"/>
        </w:rPr>
        <w:t>Grupo de Pesquisa GERA</w:t>
      </w:r>
    </w:p>
    <w:p w14:paraId="6329FBD1" w14:textId="77777777" w:rsidR="00C64206" w:rsidRDefault="00C64206" w:rsidP="00C64206">
      <w:pPr>
        <w:jc w:val="right"/>
        <w:rPr>
          <w:sz w:val="24"/>
          <w:szCs w:val="24"/>
        </w:rPr>
      </w:pPr>
      <w:r>
        <w:rPr>
          <w:sz w:val="22"/>
          <w:szCs w:val="22"/>
        </w:rPr>
        <w:t>Rosinaldo Nunes Cardoso</w:t>
      </w:r>
      <w:r>
        <w:rPr>
          <w:sz w:val="24"/>
          <w:szCs w:val="24"/>
        </w:rPr>
        <w:t xml:space="preserve"> </w:t>
      </w:r>
    </w:p>
    <w:p w14:paraId="5CAE701E" w14:textId="77777777" w:rsidR="00C64206" w:rsidRDefault="00C64206" w:rsidP="00C64206">
      <w:pPr>
        <w:jc w:val="right"/>
        <w:rPr>
          <w:rFonts w:ascii="Arial" w:hAnsi="Arial" w:cs="Arial"/>
          <w:color w:val="222222"/>
          <w:shd w:val="clear" w:color="auto" w:fill="FFFFFF"/>
        </w:rPr>
      </w:pPr>
      <w:r>
        <w:rPr>
          <w:sz w:val="24"/>
          <w:szCs w:val="24"/>
        </w:rPr>
        <w:t xml:space="preserve">Faculdade </w:t>
      </w:r>
      <w:proofErr w:type="spellStart"/>
      <w:r>
        <w:rPr>
          <w:sz w:val="24"/>
          <w:szCs w:val="24"/>
        </w:rPr>
        <w:t>Unicampo</w:t>
      </w:r>
      <w:proofErr w:type="spellEnd"/>
      <w:r>
        <w:rPr>
          <w:sz w:val="24"/>
          <w:szCs w:val="24"/>
        </w:rPr>
        <w:t xml:space="preserve">/Campo Mourão, </w:t>
      </w:r>
      <w:hyperlink r:id="rId9" w:history="1">
        <w:r w:rsidRPr="00A07DE0">
          <w:rPr>
            <w:rStyle w:val="Hyperlink"/>
            <w:rFonts w:ascii="Arial" w:hAnsi="Arial" w:cs="Arial"/>
            <w:shd w:val="clear" w:color="auto" w:fill="FFFFFF"/>
          </w:rPr>
          <w:t>rosinaldo_cardoso@hotmail.com</w:t>
        </w:r>
      </w:hyperlink>
    </w:p>
    <w:p w14:paraId="2B101E05" w14:textId="77777777" w:rsidR="00C64206" w:rsidRDefault="00C64206" w:rsidP="00C64206">
      <w:pPr>
        <w:jc w:val="right"/>
        <w:rPr>
          <w:rStyle w:val="Hyperlink"/>
          <w:color w:val="auto"/>
          <w:sz w:val="24"/>
          <w:szCs w:val="24"/>
          <w:u w:val="none"/>
        </w:rPr>
      </w:pPr>
      <w:r w:rsidRPr="00E140B7">
        <w:rPr>
          <w:rStyle w:val="Hyperlink"/>
          <w:color w:val="auto"/>
          <w:sz w:val="24"/>
          <w:szCs w:val="24"/>
          <w:u w:val="none"/>
        </w:rPr>
        <w:t>Grupo de Pesquisa GERA</w:t>
      </w:r>
    </w:p>
    <w:p w14:paraId="337D2610" w14:textId="77777777" w:rsidR="00C64206" w:rsidRPr="00E140B7" w:rsidRDefault="00C64206" w:rsidP="00FA1337">
      <w:pPr>
        <w:jc w:val="right"/>
        <w:rPr>
          <w:sz w:val="24"/>
          <w:szCs w:val="24"/>
        </w:rPr>
      </w:pPr>
    </w:p>
    <w:p w14:paraId="4ED3C283" w14:textId="77777777" w:rsidR="00BF7320" w:rsidRDefault="00BF7320" w:rsidP="006A2C5F">
      <w:pPr>
        <w:jc w:val="right"/>
        <w:rPr>
          <w:sz w:val="24"/>
          <w:szCs w:val="24"/>
        </w:rPr>
      </w:pPr>
    </w:p>
    <w:p w14:paraId="2CD9F9ED" w14:textId="77777777" w:rsidR="00455CB0" w:rsidRPr="00306FF7" w:rsidRDefault="00455CB0" w:rsidP="006A2C5F">
      <w:pPr>
        <w:pStyle w:val="Corpodetexto"/>
        <w:outlineLvl w:val="0"/>
        <w:rPr>
          <w:i/>
        </w:rPr>
      </w:pPr>
    </w:p>
    <w:p w14:paraId="4AB56B4C" w14:textId="10B41413" w:rsidR="00BF7320" w:rsidRPr="00B91049" w:rsidRDefault="00BF7320" w:rsidP="00D0203D">
      <w:pPr>
        <w:spacing w:line="360" w:lineRule="auto"/>
        <w:jc w:val="both"/>
        <w:rPr>
          <w:sz w:val="24"/>
          <w:szCs w:val="24"/>
        </w:rPr>
      </w:pPr>
      <w:r w:rsidRPr="00B91049">
        <w:rPr>
          <w:b/>
          <w:sz w:val="24"/>
          <w:szCs w:val="24"/>
        </w:rPr>
        <w:t>INTRODUÇÃO</w:t>
      </w:r>
    </w:p>
    <w:p w14:paraId="2CE211A9" w14:textId="77777777" w:rsidR="00AA1C41" w:rsidRDefault="00AA1C41" w:rsidP="00D0203D">
      <w:pPr>
        <w:spacing w:line="360" w:lineRule="auto"/>
        <w:ind w:firstLine="708"/>
        <w:jc w:val="both"/>
        <w:rPr>
          <w:sz w:val="24"/>
          <w:szCs w:val="24"/>
        </w:rPr>
      </w:pPr>
    </w:p>
    <w:p w14:paraId="3B1EDCD0" w14:textId="77777777" w:rsidR="006255AA" w:rsidRDefault="006255AA" w:rsidP="006255AA">
      <w:pPr>
        <w:spacing w:line="360" w:lineRule="auto"/>
        <w:ind w:firstLine="708"/>
        <w:jc w:val="both"/>
        <w:rPr>
          <w:sz w:val="24"/>
          <w:szCs w:val="24"/>
        </w:rPr>
      </w:pPr>
      <w:r w:rsidRPr="00904BC4">
        <w:rPr>
          <w:sz w:val="24"/>
          <w:szCs w:val="24"/>
        </w:rPr>
        <w:t>As preocupações ambientais ganharam muita visibilidade a partir da segunda metade do século XX, com o aparecimento dos problemas ambientais para amplos setores da população, inclusive em países desenvolvidos, que foram os primeiros a sentir as consequências da intensificação do crescimento econômico mundial. Diante disso, é preciso considerar que se continuar nesse ritmo de consumo, sem considerar os recursos naturais</w:t>
      </w:r>
      <w:r>
        <w:rPr>
          <w:sz w:val="24"/>
          <w:szCs w:val="24"/>
        </w:rPr>
        <w:t>,</w:t>
      </w:r>
      <w:r w:rsidRPr="00904BC4">
        <w:rPr>
          <w:sz w:val="24"/>
          <w:szCs w:val="24"/>
        </w:rPr>
        <w:t xml:space="preserve"> corre-se o risco de não haver os mesmos recursos para as próximas gerações, ou estas precisarão pagar um custo muito alto, como por exemplo, pela própria água, a qual já disputada em algumas partes do mundo nos dias atuais. </w:t>
      </w:r>
    </w:p>
    <w:p w14:paraId="2A09F60C" w14:textId="77777777" w:rsidR="006255AA" w:rsidRDefault="006255AA" w:rsidP="006255AA">
      <w:pPr>
        <w:spacing w:line="360" w:lineRule="auto"/>
        <w:ind w:firstLine="708"/>
        <w:jc w:val="both"/>
        <w:rPr>
          <w:sz w:val="24"/>
          <w:szCs w:val="24"/>
        </w:rPr>
      </w:pPr>
      <w:r>
        <w:rPr>
          <w:sz w:val="24"/>
          <w:szCs w:val="24"/>
        </w:rPr>
        <w:t>Há também</w:t>
      </w:r>
      <w:r w:rsidRPr="001E189B">
        <w:rPr>
          <w:sz w:val="24"/>
          <w:szCs w:val="24"/>
        </w:rPr>
        <w:t xml:space="preserve">, </w:t>
      </w:r>
      <w:r>
        <w:rPr>
          <w:sz w:val="24"/>
          <w:szCs w:val="24"/>
        </w:rPr>
        <w:t>um</w:t>
      </w:r>
      <w:r w:rsidRPr="001E189B">
        <w:rPr>
          <w:sz w:val="24"/>
          <w:szCs w:val="24"/>
        </w:rPr>
        <w:t xml:space="preserve">a necessidade de desenvolver consciência sobre as </w:t>
      </w:r>
      <w:r>
        <w:rPr>
          <w:sz w:val="24"/>
          <w:szCs w:val="24"/>
        </w:rPr>
        <w:t>amplas</w:t>
      </w:r>
      <w:r w:rsidRPr="001E189B">
        <w:rPr>
          <w:sz w:val="24"/>
          <w:szCs w:val="24"/>
        </w:rPr>
        <w:t xml:space="preserve"> questões ambientais que envolvem os negócios</w:t>
      </w:r>
      <w:r>
        <w:rPr>
          <w:sz w:val="24"/>
          <w:szCs w:val="24"/>
        </w:rPr>
        <w:t>,</w:t>
      </w:r>
      <w:r w:rsidRPr="001E189B">
        <w:rPr>
          <w:sz w:val="24"/>
          <w:szCs w:val="24"/>
        </w:rPr>
        <w:t xml:space="preserve"> e atualmente é importante desenvolver a ideia de materiais e métodos construtivos inovadores que não prejudiquem as pessoas e minimizem os impactos negativos</w:t>
      </w:r>
      <w:r>
        <w:rPr>
          <w:sz w:val="24"/>
          <w:szCs w:val="24"/>
        </w:rPr>
        <w:t xml:space="preserve"> no ecossistema</w:t>
      </w:r>
      <w:r w:rsidRPr="001E189B">
        <w:rPr>
          <w:sz w:val="24"/>
          <w:szCs w:val="24"/>
        </w:rPr>
        <w:t>. Atualmente, o descarte rápido de produtos pós-consumo e a falta de canais de distribuição adequados contribuem para o desequilíbrio entre os volumes de resíduos e reutilização. Como resultado, houve um grande crescimento em produtos pós-consumo</w:t>
      </w:r>
      <w:r>
        <w:rPr>
          <w:sz w:val="24"/>
          <w:szCs w:val="24"/>
        </w:rPr>
        <w:t xml:space="preserve"> no contexto global</w:t>
      </w:r>
      <w:r w:rsidRPr="001E189B">
        <w:rPr>
          <w:sz w:val="24"/>
          <w:szCs w:val="24"/>
        </w:rPr>
        <w:t>.</w:t>
      </w:r>
    </w:p>
    <w:p w14:paraId="5B310612" w14:textId="77777777" w:rsidR="006255AA" w:rsidRDefault="006255AA" w:rsidP="006255AA">
      <w:pPr>
        <w:spacing w:after="2" w:line="360" w:lineRule="auto"/>
        <w:ind w:left="-5" w:firstLine="713"/>
        <w:jc w:val="both"/>
        <w:rPr>
          <w:color w:val="000000"/>
          <w:sz w:val="24"/>
          <w:szCs w:val="24"/>
        </w:rPr>
      </w:pPr>
      <w:r w:rsidRPr="00ED79D0">
        <w:rPr>
          <w:rFonts w:eastAsia="Calibri"/>
          <w:sz w:val="24"/>
          <w:szCs w:val="24"/>
          <w:lang w:eastAsia="en-US"/>
        </w:rPr>
        <w:t xml:space="preserve">Para a contribuição científica justifica-se </w:t>
      </w:r>
      <w:r w:rsidRPr="002C5D32">
        <w:rPr>
          <w:color w:val="000000"/>
          <w:sz w:val="24"/>
          <w:szCs w:val="24"/>
        </w:rPr>
        <w:t>por tratar de tema muito</w:t>
      </w:r>
      <w:r>
        <w:rPr>
          <w:color w:val="000000"/>
          <w:sz w:val="24"/>
          <w:szCs w:val="24"/>
        </w:rPr>
        <w:t xml:space="preserve"> </w:t>
      </w:r>
      <w:r w:rsidRPr="002C5D32">
        <w:rPr>
          <w:color w:val="000000"/>
          <w:sz w:val="24"/>
          <w:szCs w:val="24"/>
        </w:rPr>
        <w:t>relevante,</w:t>
      </w:r>
      <w:r>
        <w:rPr>
          <w:color w:val="000000"/>
          <w:sz w:val="24"/>
          <w:szCs w:val="24"/>
        </w:rPr>
        <w:t xml:space="preserve"> </w:t>
      </w:r>
      <w:r w:rsidRPr="002C5D32">
        <w:rPr>
          <w:color w:val="000000"/>
          <w:sz w:val="24"/>
          <w:szCs w:val="24"/>
        </w:rPr>
        <w:t>considerando</w:t>
      </w:r>
      <w:r>
        <w:rPr>
          <w:color w:val="000000"/>
          <w:sz w:val="24"/>
          <w:szCs w:val="24"/>
        </w:rPr>
        <w:t xml:space="preserve"> </w:t>
      </w:r>
      <w:r w:rsidRPr="002C5D32">
        <w:rPr>
          <w:color w:val="000000"/>
          <w:sz w:val="24"/>
          <w:szCs w:val="24"/>
        </w:rPr>
        <w:t xml:space="preserve">que o poder público municipal </w:t>
      </w:r>
      <w:r>
        <w:rPr>
          <w:color w:val="000000"/>
          <w:sz w:val="24"/>
          <w:szCs w:val="24"/>
        </w:rPr>
        <w:t>brasileiro</w:t>
      </w:r>
      <w:r w:rsidRPr="002C5D32">
        <w:rPr>
          <w:color w:val="000000"/>
          <w:sz w:val="24"/>
          <w:szCs w:val="24"/>
        </w:rPr>
        <w:t xml:space="preserve">, </w:t>
      </w:r>
      <w:r>
        <w:rPr>
          <w:color w:val="000000"/>
          <w:sz w:val="24"/>
          <w:szCs w:val="24"/>
        </w:rPr>
        <w:t xml:space="preserve">normalmente enfrenta problemas </w:t>
      </w:r>
      <w:proofErr w:type="gramStart"/>
      <w:r>
        <w:rPr>
          <w:color w:val="000000"/>
          <w:sz w:val="24"/>
          <w:szCs w:val="24"/>
        </w:rPr>
        <w:t xml:space="preserve">para </w:t>
      </w:r>
      <w:r w:rsidRPr="002C5D32">
        <w:rPr>
          <w:color w:val="000000"/>
          <w:sz w:val="24"/>
          <w:szCs w:val="24"/>
        </w:rPr>
        <w:t xml:space="preserve"> </w:t>
      </w:r>
      <w:r w:rsidRPr="002C5D32">
        <w:rPr>
          <w:color w:val="000000"/>
          <w:sz w:val="24"/>
          <w:szCs w:val="24"/>
        </w:rPr>
        <w:lastRenderedPageBreak/>
        <w:t>alojar</w:t>
      </w:r>
      <w:proofErr w:type="gramEnd"/>
      <w:r w:rsidRPr="002C5D32">
        <w:rPr>
          <w:color w:val="000000"/>
          <w:sz w:val="24"/>
          <w:szCs w:val="24"/>
        </w:rPr>
        <w:t xml:space="preserve"> a quantidade enorme de resíduos sólidos produzidas pela</w:t>
      </w:r>
      <w:r>
        <w:rPr>
          <w:color w:val="000000"/>
          <w:sz w:val="24"/>
          <w:szCs w:val="24"/>
        </w:rPr>
        <w:t xml:space="preserve"> </w:t>
      </w:r>
      <w:r w:rsidRPr="002C5D32">
        <w:rPr>
          <w:color w:val="000000"/>
          <w:sz w:val="24"/>
          <w:szCs w:val="24"/>
        </w:rPr>
        <w:t>população</w:t>
      </w:r>
      <w:r>
        <w:rPr>
          <w:color w:val="000000"/>
          <w:sz w:val="24"/>
          <w:szCs w:val="24"/>
        </w:rPr>
        <w:t xml:space="preserve"> enquanto consumidora e algumas empresas enquanto produtoras</w:t>
      </w:r>
      <w:r w:rsidRPr="002C5D32">
        <w:rPr>
          <w:color w:val="000000"/>
          <w:sz w:val="24"/>
          <w:szCs w:val="24"/>
        </w:rPr>
        <w:t>. Sem</w:t>
      </w:r>
      <w:r w:rsidRPr="002C5D32">
        <w:rPr>
          <w:color w:val="000000"/>
        </w:rPr>
        <w:br/>
      </w:r>
      <w:r>
        <w:rPr>
          <w:color w:val="000000"/>
          <w:sz w:val="24"/>
          <w:szCs w:val="24"/>
        </w:rPr>
        <w:t>nenhuma utilização da</w:t>
      </w:r>
      <w:r w:rsidRPr="002C5D32">
        <w:rPr>
          <w:color w:val="000000"/>
          <w:sz w:val="24"/>
          <w:szCs w:val="24"/>
        </w:rPr>
        <w:t xml:space="preserve"> logística reversa para os resíduos sólidos, os mesmos são normalmente </w:t>
      </w:r>
    </w:p>
    <w:p w14:paraId="02C2C6F8" w14:textId="77777777" w:rsidR="006255AA" w:rsidRDefault="006255AA" w:rsidP="006255AA">
      <w:pPr>
        <w:widowControl w:val="0"/>
        <w:suppressAutoHyphens/>
        <w:spacing w:line="360" w:lineRule="auto"/>
        <w:jc w:val="both"/>
        <w:rPr>
          <w:color w:val="000000"/>
          <w:sz w:val="24"/>
          <w:szCs w:val="24"/>
        </w:rPr>
      </w:pPr>
      <w:proofErr w:type="gramStart"/>
      <w:r>
        <w:rPr>
          <w:color w:val="000000"/>
          <w:sz w:val="24"/>
          <w:szCs w:val="24"/>
        </w:rPr>
        <w:t>depositados</w:t>
      </w:r>
      <w:proofErr w:type="gramEnd"/>
      <w:r>
        <w:rPr>
          <w:color w:val="000000"/>
          <w:sz w:val="24"/>
          <w:szCs w:val="24"/>
        </w:rPr>
        <w:t xml:space="preserve"> em terrenos a serem adquiridos pelas prefeituras. E tais terrenos têm vida útil de dez anos em média.  </w:t>
      </w:r>
    </w:p>
    <w:p w14:paraId="0557D730" w14:textId="77777777" w:rsidR="006255AA" w:rsidRDefault="006255AA" w:rsidP="006255AA">
      <w:pPr>
        <w:widowControl w:val="0"/>
        <w:suppressAutoHyphens/>
        <w:spacing w:line="360" w:lineRule="auto"/>
        <w:ind w:firstLine="708"/>
        <w:jc w:val="both"/>
        <w:rPr>
          <w:color w:val="000000"/>
          <w:sz w:val="24"/>
          <w:szCs w:val="24"/>
        </w:rPr>
      </w:pPr>
      <w:r>
        <w:rPr>
          <w:color w:val="000000"/>
          <w:sz w:val="24"/>
          <w:szCs w:val="24"/>
        </w:rPr>
        <w:t xml:space="preserve">A logística reversa pode ser praticada em parte pelo próprio poder público e em parte pelas empresas de preferência com incentivo do primeiro. Além de resolver problemas ainda transforma resíduos em renda ou diminuição de custos. Um exemplo, uma numa empresa de abate de aves, tudo aquilo que apenas seria produto de sujeira e mal cheiro, ao se aplicar a logística reversa, pode transformar o que seria jogado fora em energia para a própria indústria em questão. </w:t>
      </w:r>
    </w:p>
    <w:p w14:paraId="15E6FDAC" w14:textId="77777777" w:rsidR="006255AA" w:rsidRDefault="006255AA" w:rsidP="006255AA">
      <w:pPr>
        <w:spacing w:line="360" w:lineRule="auto"/>
        <w:ind w:left="-6" w:firstLine="714"/>
        <w:jc w:val="both"/>
        <w:rPr>
          <w:sz w:val="24"/>
          <w:szCs w:val="24"/>
        </w:rPr>
      </w:pPr>
      <w:r w:rsidRPr="004621A3">
        <w:rPr>
          <w:sz w:val="24"/>
          <w:szCs w:val="24"/>
        </w:rPr>
        <w:t>Para a contribuição do</w:t>
      </w:r>
      <w:r>
        <w:rPr>
          <w:sz w:val="24"/>
          <w:szCs w:val="24"/>
        </w:rPr>
        <w:t>s pesquisadores</w:t>
      </w:r>
      <w:r w:rsidRPr="004621A3">
        <w:rPr>
          <w:sz w:val="24"/>
          <w:szCs w:val="24"/>
        </w:rPr>
        <w:t xml:space="preserve"> justifica-se para </w:t>
      </w:r>
      <w:r>
        <w:rPr>
          <w:sz w:val="24"/>
          <w:szCs w:val="24"/>
        </w:rPr>
        <w:t>os mesmos</w:t>
      </w:r>
      <w:r w:rsidRPr="004621A3">
        <w:rPr>
          <w:sz w:val="24"/>
          <w:szCs w:val="24"/>
        </w:rPr>
        <w:t>,</w:t>
      </w:r>
      <w:r>
        <w:rPr>
          <w:sz w:val="24"/>
          <w:szCs w:val="24"/>
        </w:rPr>
        <w:t xml:space="preserve"> que</w:t>
      </w:r>
      <w:r w:rsidRPr="004621A3">
        <w:rPr>
          <w:sz w:val="24"/>
          <w:szCs w:val="24"/>
        </w:rPr>
        <w:t xml:space="preserve"> conheça</w:t>
      </w:r>
      <w:r>
        <w:rPr>
          <w:sz w:val="24"/>
          <w:szCs w:val="24"/>
        </w:rPr>
        <w:t>m</w:t>
      </w:r>
      <w:r w:rsidRPr="004621A3">
        <w:rPr>
          <w:sz w:val="24"/>
          <w:szCs w:val="24"/>
        </w:rPr>
        <w:t>, pesquise</w:t>
      </w:r>
      <w:r>
        <w:rPr>
          <w:sz w:val="24"/>
          <w:szCs w:val="24"/>
        </w:rPr>
        <w:t>m</w:t>
      </w:r>
      <w:r w:rsidRPr="004621A3">
        <w:rPr>
          <w:sz w:val="24"/>
          <w:szCs w:val="24"/>
        </w:rPr>
        <w:t xml:space="preserve"> e divulgue</w:t>
      </w:r>
      <w:r>
        <w:rPr>
          <w:sz w:val="24"/>
          <w:szCs w:val="24"/>
        </w:rPr>
        <w:t>m</w:t>
      </w:r>
      <w:r w:rsidRPr="004621A3">
        <w:rPr>
          <w:sz w:val="24"/>
          <w:szCs w:val="24"/>
        </w:rPr>
        <w:t xml:space="preserve"> uma alternativa diferenciada de tratar “lixo” em recursos econômicos, tornando-se um cidadão</w:t>
      </w:r>
      <w:r>
        <w:rPr>
          <w:sz w:val="24"/>
          <w:szCs w:val="24"/>
        </w:rPr>
        <w:t>s</w:t>
      </w:r>
      <w:r w:rsidRPr="004621A3">
        <w:rPr>
          <w:sz w:val="24"/>
          <w:szCs w:val="24"/>
        </w:rPr>
        <w:t xml:space="preserve"> com uma consciência ecológica mais aprofundada. </w:t>
      </w:r>
      <w:r w:rsidRPr="003A6007">
        <w:rPr>
          <w:sz w:val="24"/>
          <w:szCs w:val="24"/>
        </w:rPr>
        <w:t xml:space="preserve">Justifica-se também para à sociedade em geral, para veja uma outra forma de tratar os resíduos sólidos. E para gestores, pode ser fundamental para execução de uma política ambiental mais moderna.  </w:t>
      </w:r>
    </w:p>
    <w:p w14:paraId="599E608D" w14:textId="06CEAAAD" w:rsidR="006255AA" w:rsidRPr="003A6007" w:rsidRDefault="006255AA" w:rsidP="006255AA">
      <w:pPr>
        <w:widowControl w:val="0"/>
        <w:suppressAutoHyphens/>
        <w:spacing w:line="360" w:lineRule="auto"/>
        <w:ind w:firstLine="708"/>
        <w:jc w:val="both"/>
        <w:rPr>
          <w:sz w:val="24"/>
          <w:szCs w:val="24"/>
        </w:rPr>
      </w:pPr>
      <w:r w:rsidRPr="007610B2">
        <w:rPr>
          <w:sz w:val="24"/>
          <w:szCs w:val="24"/>
        </w:rPr>
        <w:t>Considerando a problematização abordada na justificativa, chega-se a pergunta de pesquisa</w:t>
      </w:r>
      <w:r>
        <w:rPr>
          <w:sz w:val="24"/>
          <w:szCs w:val="24"/>
        </w:rPr>
        <w:t xml:space="preserve"> </w:t>
      </w:r>
      <w:r w:rsidRPr="007610B2">
        <w:rPr>
          <w:sz w:val="24"/>
          <w:szCs w:val="24"/>
        </w:rPr>
        <w:t>para o referido trabalho</w:t>
      </w:r>
      <w:r>
        <w:rPr>
          <w:sz w:val="24"/>
          <w:szCs w:val="24"/>
        </w:rPr>
        <w:t xml:space="preserve"> que </w:t>
      </w:r>
      <w:r w:rsidRPr="007610B2">
        <w:rPr>
          <w:sz w:val="24"/>
          <w:szCs w:val="24"/>
        </w:rPr>
        <w:t>é “Qual a importância da aplicação da</w:t>
      </w:r>
      <w:r w:rsidRPr="007610B2">
        <w:br/>
      </w:r>
      <w:r w:rsidRPr="007610B2">
        <w:rPr>
          <w:sz w:val="24"/>
          <w:szCs w:val="24"/>
        </w:rPr>
        <w:t>logística reversa nos resíduos sólidos? E o objetivo geral “Identificar qual a importância da aplicação da logística reversa nos resíduos sólidos.</w:t>
      </w:r>
      <w:r>
        <w:rPr>
          <w:sz w:val="24"/>
          <w:szCs w:val="24"/>
        </w:rPr>
        <w:t xml:space="preserve"> E para se chegar a tal objetivos têm-se os</w:t>
      </w:r>
      <w:r w:rsidRPr="001B4DEE">
        <w:rPr>
          <w:sz w:val="24"/>
          <w:szCs w:val="24"/>
        </w:rPr>
        <w:t xml:space="preserve"> </w:t>
      </w:r>
      <w:r w:rsidRPr="00231638">
        <w:rPr>
          <w:sz w:val="24"/>
          <w:szCs w:val="24"/>
        </w:rPr>
        <w:t xml:space="preserve">Específicos: Identificar a problemática da geração e coleta de resíduos sólidos no Brasil. E Identificar e trabalhar literaturas que tratam da logística reversa nos resíduos sólidos e experiências com as mesmas. E Identificar as vantagens econômicas, ambientais e sociais da utilização da logística reversa de resíduos sólidos. Além dessa introdução o presente artigo terá a seções de Materiais </w:t>
      </w:r>
      <w:r>
        <w:rPr>
          <w:sz w:val="24"/>
          <w:szCs w:val="24"/>
        </w:rPr>
        <w:t>e Métodos, Resultados e Discussões e Considerações Finais.</w:t>
      </w:r>
    </w:p>
    <w:p w14:paraId="58AD84B9" w14:textId="77777777" w:rsidR="00BF7320" w:rsidRPr="00B91049" w:rsidRDefault="00BF7320" w:rsidP="00D0203D">
      <w:pPr>
        <w:tabs>
          <w:tab w:val="left" w:pos="1890"/>
        </w:tabs>
        <w:spacing w:line="360" w:lineRule="auto"/>
        <w:ind w:firstLine="708"/>
        <w:jc w:val="both"/>
        <w:rPr>
          <w:b/>
          <w:sz w:val="24"/>
          <w:szCs w:val="24"/>
        </w:rPr>
      </w:pPr>
      <w:r w:rsidRPr="00B91049">
        <w:rPr>
          <w:sz w:val="24"/>
          <w:szCs w:val="24"/>
        </w:rPr>
        <w:tab/>
      </w:r>
    </w:p>
    <w:p w14:paraId="13C98866" w14:textId="63C22073" w:rsidR="00D0203D" w:rsidRPr="00D0203D" w:rsidRDefault="00BF7320" w:rsidP="00D0203D">
      <w:pPr>
        <w:spacing w:line="360" w:lineRule="auto"/>
        <w:jc w:val="both"/>
        <w:rPr>
          <w:color w:val="FF0000"/>
          <w:sz w:val="24"/>
          <w:szCs w:val="24"/>
        </w:rPr>
      </w:pPr>
      <w:r w:rsidRPr="00B91049">
        <w:rPr>
          <w:b/>
          <w:sz w:val="24"/>
          <w:szCs w:val="24"/>
        </w:rPr>
        <w:t>MATERIAIS E MÉTODOS</w:t>
      </w:r>
    </w:p>
    <w:p w14:paraId="358266B4" w14:textId="77777777" w:rsidR="00D0203D" w:rsidRDefault="00D0203D" w:rsidP="00D0203D">
      <w:pPr>
        <w:spacing w:line="360" w:lineRule="auto"/>
        <w:ind w:right="23" w:firstLine="709"/>
        <w:jc w:val="both"/>
        <w:rPr>
          <w:sz w:val="24"/>
          <w:szCs w:val="24"/>
        </w:rPr>
      </w:pPr>
    </w:p>
    <w:p w14:paraId="6192BB72" w14:textId="77777777" w:rsidR="00946192" w:rsidRDefault="00946192" w:rsidP="00946192">
      <w:pPr>
        <w:spacing w:line="360" w:lineRule="auto"/>
        <w:ind w:right="23" w:firstLine="709"/>
        <w:jc w:val="both"/>
        <w:rPr>
          <w:sz w:val="24"/>
          <w:szCs w:val="24"/>
        </w:rPr>
      </w:pPr>
      <w:r>
        <w:rPr>
          <w:sz w:val="24"/>
          <w:szCs w:val="24"/>
        </w:rPr>
        <w:t>Para que o propósito desta pesquisa fosse atingido, a base argumentativa foi elaborada a partir de artigos científicos, livros, monografias e sites na internet, possuindo uma natureza qualitativa e de caráter exploratório. Para Gil</w:t>
      </w:r>
      <w:r w:rsidRPr="006201CF">
        <w:rPr>
          <w:sz w:val="24"/>
          <w:szCs w:val="24"/>
        </w:rPr>
        <w:t xml:space="preserve"> </w:t>
      </w:r>
      <w:r>
        <w:rPr>
          <w:sz w:val="24"/>
          <w:szCs w:val="24"/>
        </w:rPr>
        <w:t>“</w:t>
      </w:r>
      <w:r w:rsidRPr="00B91049">
        <w:rPr>
          <w:sz w:val="24"/>
          <w:szCs w:val="24"/>
        </w:rPr>
        <w:t>[...]</w:t>
      </w:r>
      <w:r w:rsidRPr="006201CF">
        <w:rPr>
          <w:sz w:val="24"/>
          <w:szCs w:val="24"/>
        </w:rPr>
        <w:t>a pesquisa bibliográfica é desenvolvida com base em material já elaborado, constituído principalmente de livros e artigos científicos</w:t>
      </w:r>
      <w:r>
        <w:rPr>
          <w:sz w:val="24"/>
          <w:szCs w:val="24"/>
        </w:rPr>
        <w:t>.</w:t>
      </w:r>
      <w:r w:rsidRPr="00152C1E">
        <w:rPr>
          <w:sz w:val="24"/>
          <w:szCs w:val="24"/>
        </w:rPr>
        <w:t xml:space="preserve"> </w:t>
      </w:r>
      <w:r w:rsidRPr="00B91049">
        <w:rPr>
          <w:sz w:val="24"/>
          <w:szCs w:val="24"/>
        </w:rPr>
        <w:t>[...]</w:t>
      </w:r>
      <w:r>
        <w:rPr>
          <w:sz w:val="24"/>
          <w:szCs w:val="24"/>
        </w:rPr>
        <w:t xml:space="preserve">” </w:t>
      </w:r>
      <w:r w:rsidRPr="006201CF">
        <w:rPr>
          <w:sz w:val="24"/>
          <w:szCs w:val="24"/>
        </w:rPr>
        <w:t>(2002, p. 45)</w:t>
      </w:r>
      <w:r>
        <w:rPr>
          <w:sz w:val="24"/>
          <w:szCs w:val="24"/>
        </w:rPr>
        <w:t>.</w:t>
      </w:r>
    </w:p>
    <w:p w14:paraId="552DFB2D" w14:textId="77777777" w:rsidR="00946192" w:rsidRDefault="00946192" w:rsidP="00946192">
      <w:pPr>
        <w:spacing w:line="360" w:lineRule="auto"/>
        <w:ind w:right="23" w:firstLine="709"/>
        <w:jc w:val="both"/>
        <w:rPr>
          <w:sz w:val="24"/>
          <w:szCs w:val="24"/>
        </w:rPr>
      </w:pPr>
      <w:r w:rsidRPr="00255196">
        <w:rPr>
          <w:sz w:val="24"/>
          <w:szCs w:val="24"/>
        </w:rPr>
        <w:lastRenderedPageBreak/>
        <w:t>A coleta de dados foi realizada por meio de pesquisas</w:t>
      </w:r>
      <w:r>
        <w:rPr>
          <w:sz w:val="24"/>
          <w:szCs w:val="24"/>
        </w:rPr>
        <w:t xml:space="preserve"> na área do tema,</w:t>
      </w:r>
      <w:r w:rsidRPr="00255196">
        <w:rPr>
          <w:sz w:val="24"/>
          <w:szCs w:val="24"/>
        </w:rPr>
        <w:t xml:space="preserve"> </w:t>
      </w:r>
      <w:r>
        <w:rPr>
          <w:sz w:val="24"/>
          <w:szCs w:val="24"/>
        </w:rPr>
        <w:t xml:space="preserve">dando </w:t>
      </w:r>
      <w:r w:rsidRPr="00255196">
        <w:rPr>
          <w:sz w:val="24"/>
          <w:szCs w:val="24"/>
        </w:rPr>
        <w:t xml:space="preserve">preferência a livros, artigos científicos e de autores renomados na área de </w:t>
      </w:r>
      <w:r>
        <w:rPr>
          <w:sz w:val="24"/>
          <w:szCs w:val="24"/>
        </w:rPr>
        <w:t>L</w:t>
      </w:r>
      <w:r w:rsidRPr="00255196">
        <w:rPr>
          <w:sz w:val="24"/>
          <w:szCs w:val="24"/>
        </w:rPr>
        <w:t xml:space="preserve">ogística e </w:t>
      </w:r>
      <w:r>
        <w:rPr>
          <w:sz w:val="24"/>
          <w:szCs w:val="24"/>
        </w:rPr>
        <w:t>L</w:t>
      </w:r>
      <w:r w:rsidRPr="00255196">
        <w:rPr>
          <w:sz w:val="24"/>
          <w:szCs w:val="24"/>
        </w:rPr>
        <w:t xml:space="preserve">ogística </w:t>
      </w:r>
      <w:r>
        <w:rPr>
          <w:sz w:val="24"/>
          <w:szCs w:val="24"/>
        </w:rPr>
        <w:t>R</w:t>
      </w:r>
      <w:r w:rsidRPr="00255196">
        <w:rPr>
          <w:sz w:val="24"/>
          <w:szCs w:val="24"/>
        </w:rPr>
        <w:t xml:space="preserve">eversa. Todo o material bibliográfico coletado </w:t>
      </w:r>
      <w:r>
        <w:rPr>
          <w:sz w:val="24"/>
          <w:szCs w:val="24"/>
        </w:rPr>
        <w:t>foi</w:t>
      </w:r>
      <w:r w:rsidRPr="00255196">
        <w:rPr>
          <w:sz w:val="24"/>
          <w:szCs w:val="24"/>
        </w:rPr>
        <w:t xml:space="preserve"> então</w:t>
      </w:r>
      <w:r>
        <w:rPr>
          <w:sz w:val="24"/>
          <w:szCs w:val="24"/>
        </w:rPr>
        <w:t>,</w:t>
      </w:r>
      <w:r w:rsidRPr="00255196">
        <w:rPr>
          <w:sz w:val="24"/>
          <w:szCs w:val="24"/>
        </w:rPr>
        <w:t xml:space="preserve"> analisado e organizado de forma a reunir conceitos e definições pertinentes ao estudo, principalmente referentes à </w:t>
      </w:r>
      <w:r>
        <w:rPr>
          <w:sz w:val="24"/>
          <w:szCs w:val="24"/>
        </w:rPr>
        <w:t>L</w:t>
      </w:r>
      <w:r w:rsidRPr="00255196">
        <w:rPr>
          <w:sz w:val="24"/>
          <w:szCs w:val="24"/>
        </w:rPr>
        <w:t xml:space="preserve">ogística e </w:t>
      </w:r>
      <w:r>
        <w:rPr>
          <w:sz w:val="24"/>
          <w:szCs w:val="24"/>
        </w:rPr>
        <w:t>L</w:t>
      </w:r>
      <w:r w:rsidRPr="00255196">
        <w:rPr>
          <w:sz w:val="24"/>
          <w:szCs w:val="24"/>
        </w:rPr>
        <w:t xml:space="preserve">ogística </w:t>
      </w:r>
      <w:r>
        <w:rPr>
          <w:sz w:val="24"/>
          <w:szCs w:val="24"/>
        </w:rPr>
        <w:t>R</w:t>
      </w:r>
      <w:r w:rsidRPr="00255196">
        <w:rPr>
          <w:sz w:val="24"/>
          <w:szCs w:val="24"/>
        </w:rPr>
        <w:t xml:space="preserve">eversa. </w:t>
      </w:r>
      <w:r>
        <w:rPr>
          <w:sz w:val="24"/>
          <w:szCs w:val="24"/>
        </w:rPr>
        <w:t>Por consequência</w:t>
      </w:r>
      <w:r w:rsidRPr="00255196">
        <w:rPr>
          <w:sz w:val="24"/>
          <w:szCs w:val="24"/>
        </w:rPr>
        <w:t xml:space="preserve">, é possível identificar fatores e características que evidenciam o impacto da </w:t>
      </w:r>
      <w:r>
        <w:rPr>
          <w:sz w:val="24"/>
          <w:szCs w:val="24"/>
        </w:rPr>
        <w:t>L</w:t>
      </w:r>
      <w:r w:rsidRPr="00255196">
        <w:rPr>
          <w:sz w:val="24"/>
          <w:szCs w:val="24"/>
        </w:rPr>
        <w:t xml:space="preserve">ogística </w:t>
      </w:r>
      <w:r>
        <w:rPr>
          <w:sz w:val="24"/>
          <w:szCs w:val="24"/>
        </w:rPr>
        <w:t>R</w:t>
      </w:r>
      <w:r w:rsidRPr="00255196">
        <w:rPr>
          <w:sz w:val="24"/>
          <w:szCs w:val="24"/>
        </w:rPr>
        <w:t>eversa nos cenários ambientais e de negócios.</w:t>
      </w:r>
    </w:p>
    <w:p w14:paraId="6009C35D" w14:textId="77777777" w:rsidR="00946192" w:rsidRDefault="00946192" w:rsidP="00946192">
      <w:pPr>
        <w:spacing w:line="360" w:lineRule="auto"/>
        <w:ind w:right="23" w:firstLine="709"/>
        <w:jc w:val="both"/>
        <w:rPr>
          <w:sz w:val="24"/>
          <w:szCs w:val="24"/>
        </w:rPr>
      </w:pPr>
      <w:r w:rsidRPr="00255196">
        <w:rPr>
          <w:sz w:val="24"/>
          <w:szCs w:val="24"/>
        </w:rPr>
        <w:t xml:space="preserve">Dessa forma, Gil </w:t>
      </w:r>
      <w:r>
        <w:rPr>
          <w:sz w:val="24"/>
          <w:szCs w:val="24"/>
        </w:rPr>
        <w:t xml:space="preserve">expõe </w:t>
      </w:r>
      <w:r w:rsidRPr="00255196">
        <w:rPr>
          <w:sz w:val="24"/>
          <w:szCs w:val="24"/>
        </w:rPr>
        <w:t>que</w:t>
      </w:r>
      <w:r>
        <w:rPr>
          <w:sz w:val="24"/>
          <w:szCs w:val="24"/>
        </w:rPr>
        <w:t xml:space="preserve"> “</w:t>
      </w:r>
      <w:r w:rsidRPr="00B91049">
        <w:rPr>
          <w:sz w:val="24"/>
          <w:szCs w:val="24"/>
        </w:rPr>
        <w:t>[...]</w:t>
      </w:r>
      <w:r w:rsidRPr="00255196">
        <w:rPr>
          <w:sz w:val="24"/>
          <w:szCs w:val="24"/>
        </w:rPr>
        <w:t>a principal vantagem da pesquisa bibliográfica reside no fato de permitir ao investigador a cobertura de uma gama de fenômenos muito mais ampla do que aquela que poderia pesquisar diretamente.</w:t>
      </w:r>
      <w:r w:rsidRPr="00152C1E">
        <w:rPr>
          <w:sz w:val="24"/>
          <w:szCs w:val="24"/>
        </w:rPr>
        <w:t xml:space="preserve"> </w:t>
      </w:r>
      <w:r w:rsidRPr="00B91049">
        <w:rPr>
          <w:sz w:val="24"/>
          <w:szCs w:val="24"/>
        </w:rPr>
        <w:t>[...]</w:t>
      </w:r>
      <w:r>
        <w:rPr>
          <w:sz w:val="24"/>
          <w:szCs w:val="24"/>
        </w:rPr>
        <w:t xml:space="preserve">” </w:t>
      </w:r>
      <w:r w:rsidRPr="00152C1E">
        <w:rPr>
          <w:sz w:val="24"/>
          <w:szCs w:val="24"/>
        </w:rPr>
        <w:t>(2002, p. 3).</w:t>
      </w:r>
    </w:p>
    <w:p w14:paraId="7198B4B4" w14:textId="0A52ED23" w:rsidR="00946192" w:rsidRPr="00231638" w:rsidRDefault="00946192" w:rsidP="00946192">
      <w:pPr>
        <w:spacing w:line="360" w:lineRule="auto"/>
        <w:ind w:right="23" w:firstLine="709"/>
        <w:jc w:val="both"/>
        <w:rPr>
          <w:sz w:val="24"/>
          <w:szCs w:val="24"/>
        </w:rPr>
      </w:pPr>
      <w:r w:rsidRPr="00152C1E">
        <w:rPr>
          <w:sz w:val="24"/>
          <w:szCs w:val="24"/>
        </w:rPr>
        <w:t>Tod</w:t>
      </w:r>
      <w:r>
        <w:rPr>
          <w:sz w:val="24"/>
          <w:szCs w:val="24"/>
        </w:rPr>
        <w:t>o</w:t>
      </w:r>
      <w:r w:rsidRPr="00152C1E">
        <w:rPr>
          <w:sz w:val="24"/>
          <w:szCs w:val="24"/>
        </w:rPr>
        <w:t xml:space="preserve">s </w:t>
      </w:r>
      <w:r>
        <w:rPr>
          <w:sz w:val="24"/>
          <w:szCs w:val="24"/>
        </w:rPr>
        <w:t xml:space="preserve">os dados </w:t>
      </w:r>
      <w:r w:rsidRPr="00152C1E">
        <w:rPr>
          <w:sz w:val="24"/>
          <w:szCs w:val="24"/>
        </w:rPr>
        <w:t>e discussões do</w:t>
      </w:r>
      <w:r>
        <w:rPr>
          <w:sz w:val="24"/>
          <w:szCs w:val="24"/>
        </w:rPr>
        <w:t>s</w:t>
      </w:r>
      <w:r w:rsidRPr="00152C1E">
        <w:rPr>
          <w:sz w:val="24"/>
          <w:szCs w:val="24"/>
        </w:rPr>
        <w:t xml:space="preserve"> materia</w:t>
      </w:r>
      <w:r>
        <w:rPr>
          <w:sz w:val="24"/>
          <w:szCs w:val="24"/>
        </w:rPr>
        <w:t>is</w:t>
      </w:r>
      <w:r w:rsidRPr="00152C1E">
        <w:rPr>
          <w:sz w:val="24"/>
          <w:szCs w:val="24"/>
        </w:rPr>
        <w:t xml:space="preserve"> coletado</w:t>
      </w:r>
      <w:r>
        <w:rPr>
          <w:sz w:val="24"/>
          <w:szCs w:val="24"/>
        </w:rPr>
        <w:t>s</w:t>
      </w:r>
      <w:r w:rsidRPr="00152C1E">
        <w:rPr>
          <w:sz w:val="24"/>
          <w:szCs w:val="24"/>
        </w:rPr>
        <w:t xml:space="preserve"> fazem p</w:t>
      </w:r>
      <w:r>
        <w:rPr>
          <w:sz w:val="24"/>
          <w:szCs w:val="24"/>
        </w:rPr>
        <w:t xml:space="preserve">arte da segunda fase da pesquisa, pois foi realizado com ênfase na organização das informações. Com isso, os temas eventualmente ganham forma na compreensão da importância da Logística Reversa no </w:t>
      </w:r>
      <w:r w:rsidRPr="00231638">
        <w:rPr>
          <w:sz w:val="24"/>
          <w:szCs w:val="24"/>
        </w:rPr>
        <w:t>contexto público e empresarial</w:t>
      </w:r>
      <w:r w:rsidR="00231638" w:rsidRPr="00231638">
        <w:rPr>
          <w:sz w:val="24"/>
          <w:szCs w:val="24"/>
        </w:rPr>
        <w:t>, c</w:t>
      </w:r>
      <w:bookmarkStart w:id="0" w:name="page3"/>
      <w:bookmarkEnd w:id="0"/>
      <w:r w:rsidRPr="00231638">
        <w:rPr>
          <w:sz w:val="24"/>
          <w:szCs w:val="24"/>
        </w:rPr>
        <w:t>om o propósito de se chegar a</w:t>
      </w:r>
      <w:r w:rsidR="00231638" w:rsidRPr="00231638">
        <w:rPr>
          <w:sz w:val="24"/>
          <w:szCs w:val="24"/>
        </w:rPr>
        <w:t xml:space="preserve">os </w:t>
      </w:r>
      <w:r w:rsidRPr="00231638">
        <w:rPr>
          <w:sz w:val="24"/>
          <w:szCs w:val="24"/>
        </w:rPr>
        <w:t xml:space="preserve">objetivos </w:t>
      </w:r>
      <w:r w:rsidR="00231638" w:rsidRPr="00231638">
        <w:rPr>
          <w:sz w:val="24"/>
          <w:szCs w:val="24"/>
        </w:rPr>
        <w:t>propostos</w:t>
      </w:r>
      <w:r w:rsidRPr="00231638">
        <w:rPr>
          <w:sz w:val="24"/>
          <w:szCs w:val="24"/>
        </w:rPr>
        <w:t>: Identificar a problemática da geração e coleta de resíduos sólidos no Brasil. E Identificar e trabalhar literaturas que tratam da logística reversa nos resíduos sólidos e experiências com as mesmas. E Identificar as vantagens econômicas, ambientais e sociais da utilização da logística reversa de resíduos sólidos.</w:t>
      </w:r>
    </w:p>
    <w:p w14:paraId="695A9361" w14:textId="77777777" w:rsidR="000F2750" w:rsidRDefault="000F2750" w:rsidP="00CA2114">
      <w:pPr>
        <w:spacing w:line="360" w:lineRule="auto"/>
        <w:jc w:val="both"/>
        <w:rPr>
          <w:sz w:val="24"/>
          <w:szCs w:val="24"/>
        </w:rPr>
      </w:pPr>
    </w:p>
    <w:p w14:paraId="4A3854DE" w14:textId="65E44314" w:rsidR="00A64D24" w:rsidRPr="000F2750" w:rsidRDefault="000F2750" w:rsidP="00CA2114">
      <w:pPr>
        <w:spacing w:line="360" w:lineRule="auto"/>
        <w:jc w:val="both"/>
        <w:rPr>
          <w:b/>
          <w:sz w:val="24"/>
          <w:szCs w:val="24"/>
        </w:rPr>
      </w:pPr>
      <w:r w:rsidRPr="000F2750">
        <w:rPr>
          <w:b/>
          <w:sz w:val="24"/>
          <w:szCs w:val="24"/>
        </w:rPr>
        <w:t>RESULTADOS E DISCUSSÕES</w:t>
      </w:r>
    </w:p>
    <w:p w14:paraId="00EE404B" w14:textId="77777777" w:rsidR="000F2750" w:rsidRDefault="000F2750" w:rsidP="00914DBB">
      <w:pPr>
        <w:spacing w:line="360" w:lineRule="auto"/>
        <w:jc w:val="both"/>
        <w:rPr>
          <w:sz w:val="24"/>
          <w:szCs w:val="24"/>
        </w:rPr>
      </w:pPr>
    </w:p>
    <w:p w14:paraId="6F4BA3BF" w14:textId="094A37D8" w:rsidR="00914DBB" w:rsidRDefault="00D821BA" w:rsidP="00914DBB">
      <w:pPr>
        <w:spacing w:line="360" w:lineRule="auto"/>
        <w:jc w:val="both"/>
        <w:rPr>
          <w:sz w:val="24"/>
          <w:szCs w:val="24"/>
        </w:rPr>
      </w:pPr>
      <w:r>
        <w:rPr>
          <w:sz w:val="24"/>
          <w:szCs w:val="24"/>
        </w:rPr>
        <w:tab/>
        <w:t>Em termos teóricos do termo logística, há algumas diferenciações importantes, tais como empresarial, verde e reversa.</w:t>
      </w:r>
    </w:p>
    <w:p w14:paraId="246B9025" w14:textId="3A81CD61" w:rsidR="00394ECE" w:rsidRDefault="0014084E" w:rsidP="006A2C5F">
      <w:pPr>
        <w:spacing w:line="360" w:lineRule="auto"/>
        <w:ind w:firstLine="709"/>
        <w:jc w:val="both"/>
        <w:rPr>
          <w:sz w:val="24"/>
          <w:szCs w:val="24"/>
        </w:rPr>
      </w:pPr>
      <w:r>
        <w:rPr>
          <w:sz w:val="24"/>
          <w:szCs w:val="24"/>
        </w:rPr>
        <w:t xml:space="preserve">De acordo com </w:t>
      </w:r>
      <w:r w:rsidRPr="00B77EB6">
        <w:rPr>
          <w:sz w:val="24"/>
          <w:szCs w:val="24"/>
        </w:rPr>
        <w:t xml:space="preserve">CAMPOS (2013), </w:t>
      </w:r>
      <w:r w:rsidRPr="00F00162">
        <w:rPr>
          <w:sz w:val="24"/>
          <w:szCs w:val="24"/>
        </w:rPr>
        <w:t>a</w:t>
      </w:r>
      <w:r w:rsidR="00914DBB" w:rsidRPr="00F00162">
        <w:rPr>
          <w:sz w:val="24"/>
          <w:szCs w:val="24"/>
        </w:rPr>
        <w:t xml:space="preserve"> Logística</w:t>
      </w:r>
      <w:r w:rsidR="00914DBB">
        <w:rPr>
          <w:sz w:val="24"/>
          <w:szCs w:val="24"/>
        </w:rPr>
        <w:t xml:space="preserve"> Empresarial é uma das bases mais relevantes para qualquer organização empresarial</w:t>
      </w:r>
      <w:r w:rsidR="00394ECE" w:rsidRPr="00394ECE">
        <w:rPr>
          <w:sz w:val="24"/>
          <w:szCs w:val="24"/>
        </w:rPr>
        <w:t xml:space="preserve">, </w:t>
      </w:r>
      <w:r w:rsidR="00507937">
        <w:rPr>
          <w:sz w:val="24"/>
          <w:szCs w:val="24"/>
        </w:rPr>
        <w:t xml:space="preserve">na qual abrange todos os setores da corporação. A mesma inclui as principais </w:t>
      </w:r>
      <w:r w:rsidR="00DF2CB3">
        <w:rPr>
          <w:sz w:val="24"/>
          <w:szCs w:val="24"/>
        </w:rPr>
        <w:t>áreas</w:t>
      </w:r>
      <w:r w:rsidR="00507937">
        <w:rPr>
          <w:sz w:val="24"/>
          <w:szCs w:val="24"/>
        </w:rPr>
        <w:t xml:space="preserve"> de administração, distribuição, planejamento e redução de custos, </w:t>
      </w:r>
      <w:r w:rsidR="00DF2CB3">
        <w:rPr>
          <w:sz w:val="24"/>
          <w:szCs w:val="24"/>
        </w:rPr>
        <w:t>em vista de organizar toda a gama de suprimentos para que se haja uma redução dos custos e consequentemente alcançando o aumento do lucro da empresa</w:t>
      </w:r>
      <w:r w:rsidR="00394ECE" w:rsidRPr="00394ECE">
        <w:rPr>
          <w:sz w:val="24"/>
          <w:szCs w:val="24"/>
        </w:rPr>
        <w:t xml:space="preserve">. </w:t>
      </w:r>
    </w:p>
    <w:p w14:paraId="3A9E01E1" w14:textId="5DB00031" w:rsidR="00BF7320" w:rsidRDefault="00B77EB6" w:rsidP="006A2C5F">
      <w:pPr>
        <w:spacing w:line="360" w:lineRule="auto"/>
        <w:ind w:firstLine="709"/>
        <w:jc w:val="both"/>
        <w:rPr>
          <w:sz w:val="24"/>
          <w:szCs w:val="24"/>
        </w:rPr>
      </w:pPr>
      <w:r>
        <w:rPr>
          <w:sz w:val="24"/>
          <w:szCs w:val="24"/>
        </w:rPr>
        <w:t>Já s</w:t>
      </w:r>
      <w:r w:rsidR="00DF2CB3" w:rsidRPr="00F00162">
        <w:rPr>
          <w:sz w:val="24"/>
          <w:szCs w:val="24"/>
        </w:rPr>
        <w:t xml:space="preserve">egundo </w:t>
      </w:r>
      <w:r w:rsidR="00DF2CB3" w:rsidRPr="00B77EB6">
        <w:rPr>
          <w:sz w:val="24"/>
          <w:szCs w:val="24"/>
        </w:rPr>
        <w:t xml:space="preserve">BULLER (2012) </w:t>
      </w:r>
      <w:r w:rsidR="0014084E" w:rsidRPr="00F00162">
        <w:rPr>
          <w:sz w:val="24"/>
          <w:szCs w:val="24"/>
        </w:rPr>
        <w:t xml:space="preserve">o sucesso de uma empresa </w:t>
      </w:r>
      <w:r w:rsidR="00D24C0D">
        <w:rPr>
          <w:sz w:val="24"/>
          <w:szCs w:val="24"/>
        </w:rPr>
        <w:t xml:space="preserve">que </w:t>
      </w:r>
      <w:r w:rsidR="0014084E" w:rsidRPr="00F00162">
        <w:rPr>
          <w:sz w:val="24"/>
          <w:szCs w:val="24"/>
        </w:rPr>
        <w:t>adota a Logística Empresarial está diretamente ligado com uma integrada cadeia de suprimento</w:t>
      </w:r>
      <w:r w:rsidR="0014084E">
        <w:rPr>
          <w:sz w:val="24"/>
          <w:szCs w:val="24"/>
        </w:rPr>
        <w:t xml:space="preserve">, na qual, preferencialmente </w:t>
      </w:r>
      <w:r w:rsidR="00394ECE" w:rsidRPr="00394ECE">
        <w:rPr>
          <w:sz w:val="24"/>
          <w:szCs w:val="24"/>
        </w:rPr>
        <w:t xml:space="preserve">são </w:t>
      </w:r>
      <w:r w:rsidR="0014084E">
        <w:rPr>
          <w:sz w:val="24"/>
          <w:szCs w:val="24"/>
        </w:rPr>
        <w:t xml:space="preserve">elaboradas </w:t>
      </w:r>
      <w:r w:rsidR="00394ECE" w:rsidRPr="00394ECE">
        <w:rPr>
          <w:sz w:val="24"/>
          <w:szCs w:val="24"/>
        </w:rPr>
        <w:t xml:space="preserve">parcerias </w:t>
      </w:r>
      <w:r w:rsidR="002E17AB">
        <w:rPr>
          <w:sz w:val="24"/>
          <w:szCs w:val="24"/>
        </w:rPr>
        <w:t>que forneçam</w:t>
      </w:r>
      <w:r w:rsidR="00394ECE" w:rsidRPr="00394ECE">
        <w:rPr>
          <w:sz w:val="24"/>
          <w:szCs w:val="24"/>
        </w:rPr>
        <w:t xml:space="preserve"> ligação </w:t>
      </w:r>
      <w:r w:rsidR="00911E98">
        <w:rPr>
          <w:sz w:val="24"/>
          <w:szCs w:val="24"/>
        </w:rPr>
        <w:t>de</w:t>
      </w:r>
      <w:r w:rsidR="00394ECE" w:rsidRPr="00394ECE">
        <w:rPr>
          <w:sz w:val="24"/>
          <w:szCs w:val="24"/>
        </w:rPr>
        <w:t xml:space="preserve"> ganhos para todos os </w:t>
      </w:r>
      <w:r w:rsidR="0014084E">
        <w:rPr>
          <w:sz w:val="24"/>
          <w:szCs w:val="24"/>
        </w:rPr>
        <w:t>envolvidos</w:t>
      </w:r>
      <w:r w:rsidR="00394ECE" w:rsidRPr="00394ECE">
        <w:rPr>
          <w:sz w:val="24"/>
          <w:szCs w:val="24"/>
        </w:rPr>
        <w:t xml:space="preserve">, </w:t>
      </w:r>
      <w:r w:rsidR="0014084E">
        <w:rPr>
          <w:sz w:val="24"/>
          <w:szCs w:val="24"/>
        </w:rPr>
        <w:t xml:space="preserve">e por consequência, </w:t>
      </w:r>
      <w:r w:rsidR="00394ECE" w:rsidRPr="00394ECE">
        <w:rPr>
          <w:sz w:val="24"/>
          <w:szCs w:val="24"/>
        </w:rPr>
        <w:t xml:space="preserve">as organizações </w:t>
      </w:r>
      <w:r w:rsidR="0014084E">
        <w:rPr>
          <w:sz w:val="24"/>
          <w:szCs w:val="24"/>
        </w:rPr>
        <w:t xml:space="preserve">tendem a garantir sua sobrevivência e seu aumento na participação no mercado. </w:t>
      </w:r>
    </w:p>
    <w:p w14:paraId="44042E0B" w14:textId="543C0464" w:rsidR="00911E98" w:rsidRDefault="00911E98" w:rsidP="006A2C5F">
      <w:pPr>
        <w:spacing w:line="360" w:lineRule="auto"/>
        <w:ind w:firstLine="709"/>
        <w:jc w:val="both"/>
        <w:rPr>
          <w:sz w:val="24"/>
          <w:szCs w:val="24"/>
        </w:rPr>
      </w:pPr>
      <w:r>
        <w:rPr>
          <w:sz w:val="24"/>
          <w:szCs w:val="24"/>
        </w:rPr>
        <w:t xml:space="preserve">De acordo então com esses dois autores a logística em si, sempre foi importantíssima para o sucesso das empresas. </w:t>
      </w:r>
    </w:p>
    <w:p w14:paraId="383FAA41" w14:textId="7D73539B" w:rsidR="00394ECE" w:rsidRDefault="00394ECE" w:rsidP="006A2C5F">
      <w:pPr>
        <w:spacing w:line="360" w:lineRule="auto"/>
        <w:ind w:firstLine="709"/>
        <w:jc w:val="both"/>
        <w:rPr>
          <w:sz w:val="24"/>
          <w:szCs w:val="24"/>
        </w:rPr>
      </w:pPr>
    </w:p>
    <w:p w14:paraId="0A3BDF09" w14:textId="472DF242" w:rsidR="00394ECE" w:rsidRDefault="00394ECE" w:rsidP="006A2C5F">
      <w:pPr>
        <w:spacing w:line="360" w:lineRule="auto"/>
        <w:ind w:firstLine="709"/>
        <w:jc w:val="both"/>
        <w:rPr>
          <w:sz w:val="24"/>
          <w:szCs w:val="24"/>
        </w:rPr>
      </w:pPr>
      <w:r w:rsidRPr="00394ECE">
        <w:rPr>
          <w:sz w:val="24"/>
          <w:szCs w:val="24"/>
        </w:rPr>
        <w:t>O conceito de Logística Verde inclui algumas medidas para que se tenha sucesso em sua implementação como: treinamento dos funcionários</w:t>
      </w:r>
      <w:r w:rsidR="00D31D17">
        <w:rPr>
          <w:sz w:val="24"/>
          <w:szCs w:val="24"/>
        </w:rPr>
        <w:t>,</w:t>
      </w:r>
      <w:r w:rsidRPr="00394ECE">
        <w:rPr>
          <w:sz w:val="24"/>
          <w:szCs w:val="24"/>
        </w:rPr>
        <w:t xml:space="preserve"> além de promover a responsabilidade social dos mesmos</w:t>
      </w:r>
      <w:r w:rsidR="00D31D17">
        <w:rPr>
          <w:sz w:val="24"/>
          <w:szCs w:val="24"/>
        </w:rPr>
        <w:t>;</w:t>
      </w:r>
      <w:r w:rsidRPr="00394ECE">
        <w:rPr>
          <w:sz w:val="24"/>
          <w:szCs w:val="24"/>
        </w:rPr>
        <w:t xml:space="preserve"> colaboração com instituições governamentais; triagem de fornecedores baseado em critérios sustentáveis; redução, reutilização e reciclagem; e realização de auditorias de controle </w:t>
      </w:r>
      <w:r w:rsidRPr="00F00162">
        <w:rPr>
          <w:sz w:val="24"/>
          <w:szCs w:val="24"/>
        </w:rPr>
        <w:t xml:space="preserve">ambiental </w:t>
      </w:r>
      <w:r w:rsidRPr="00B77EB6">
        <w:rPr>
          <w:sz w:val="24"/>
          <w:szCs w:val="24"/>
        </w:rPr>
        <w:t xml:space="preserve">(MURPHY; POIST, 2003). </w:t>
      </w:r>
    </w:p>
    <w:p w14:paraId="12824CB5" w14:textId="12A2CA69" w:rsidR="00E71F16" w:rsidRDefault="00E71F16" w:rsidP="006A2C5F">
      <w:pPr>
        <w:spacing w:line="360" w:lineRule="auto"/>
        <w:ind w:firstLine="709"/>
        <w:jc w:val="both"/>
        <w:rPr>
          <w:sz w:val="24"/>
          <w:szCs w:val="24"/>
        </w:rPr>
      </w:pPr>
      <w:r w:rsidRPr="00E71F16">
        <w:rPr>
          <w:sz w:val="24"/>
          <w:szCs w:val="24"/>
        </w:rPr>
        <w:t xml:space="preserve">Embora a logística verde e a logística reversa tenham semelhanças, pois ambas levam em consideração os fatores ambientais das atividades logísticas e formulam ações de reciclagem e reaproveitamento, somente a </w:t>
      </w:r>
      <w:r w:rsidR="00725C0F">
        <w:rPr>
          <w:sz w:val="24"/>
          <w:szCs w:val="24"/>
        </w:rPr>
        <w:t>L</w:t>
      </w:r>
      <w:r w:rsidRPr="00E71F16">
        <w:rPr>
          <w:sz w:val="24"/>
          <w:szCs w:val="24"/>
        </w:rPr>
        <w:t xml:space="preserve">ogística </w:t>
      </w:r>
      <w:r w:rsidR="00725C0F">
        <w:rPr>
          <w:sz w:val="24"/>
          <w:szCs w:val="24"/>
        </w:rPr>
        <w:t>V</w:t>
      </w:r>
      <w:r w:rsidRPr="00E71F16">
        <w:rPr>
          <w:sz w:val="24"/>
          <w:szCs w:val="24"/>
        </w:rPr>
        <w:t>erde envolve o desenvolvimento de ações de controle e redução de custos e outras questões</w:t>
      </w:r>
      <w:r w:rsidR="00BB720A">
        <w:rPr>
          <w:sz w:val="24"/>
          <w:szCs w:val="24"/>
        </w:rPr>
        <w:t xml:space="preserve">, </w:t>
      </w:r>
      <w:r w:rsidRPr="00E71F16">
        <w:rPr>
          <w:sz w:val="24"/>
          <w:szCs w:val="24"/>
        </w:rPr>
        <w:t>reduz</w:t>
      </w:r>
      <w:r w:rsidR="00BB720A">
        <w:rPr>
          <w:sz w:val="24"/>
          <w:szCs w:val="24"/>
        </w:rPr>
        <w:t>indo</w:t>
      </w:r>
      <w:r w:rsidRPr="00E71F16">
        <w:rPr>
          <w:sz w:val="24"/>
          <w:szCs w:val="24"/>
        </w:rPr>
        <w:t xml:space="preserve"> a produção de embalagens e as emissões de poluentes, resultando em benefícios significativos para o </w:t>
      </w:r>
      <w:r w:rsidR="00BB720A">
        <w:rPr>
          <w:sz w:val="24"/>
          <w:szCs w:val="24"/>
        </w:rPr>
        <w:t>ecossistema</w:t>
      </w:r>
      <w:r w:rsidR="00BB720A" w:rsidRPr="00BB720A">
        <w:t xml:space="preserve"> </w:t>
      </w:r>
      <w:r w:rsidR="00BB720A" w:rsidRPr="00F00162">
        <w:rPr>
          <w:sz w:val="24"/>
          <w:szCs w:val="24"/>
        </w:rPr>
        <w:t>(SANTOS et al., 2015).</w:t>
      </w:r>
    </w:p>
    <w:p w14:paraId="50C1B234" w14:textId="6573D48C" w:rsidR="009511CB" w:rsidRDefault="009511CB" w:rsidP="006A2C5F">
      <w:pPr>
        <w:spacing w:line="360" w:lineRule="auto"/>
        <w:ind w:firstLine="709"/>
        <w:jc w:val="both"/>
        <w:rPr>
          <w:sz w:val="24"/>
          <w:szCs w:val="24"/>
        </w:rPr>
      </w:pPr>
      <w:r>
        <w:rPr>
          <w:sz w:val="24"/>
          <w:szCs w:val="24"/>
        </w:rPr>
        <w:t xml:space="preserve">Os autores aqui enfocam na logística verde tudo aquilo que seja possível para agir já na fase da produção gastando menos e poluindo menos. </w:t>
      </w:r>
    </w:p>
    <w:p w14:paraId="5857A121" w14:textId="39453E6A" w:rsidR="00DE2A99" w:rsidRDefault="00DE2A99" w:rsidP="006A2C5F">
      <w:pPr>
        <w:spacing w:line="360" w:lineRule="auto"/>
        <w:ind w:firstLine="709"/>
        <w:jc w:val="both"/>
        <w:rPr>
          <w:sz w:val="24"/>
          <w:szCs w:val="24"/>
        </w:rPr>
      </w:pPr>
      <w:r>
        <w:rPr>
          <w:sz w:val="24"/>
          <w:szCs w:val="24"/>
        </w:rPr>
        <w:t xml:space="preserve">A imagem a seguir tem como finalidade </w:t>
      </w:r>
      <w:r w:rsidR="00725C0F">
        <w:rPr>
          <w:sz w:val="24"/>
          <w:szCs w:val="24"/>
        </w:rPr>
        <w:t>apontar as semelhanças e diferenças entre a Logística Verde e a Logística Reversa:</w:t>
      </w:r>
    </w:p>
    <w:p w14:paraId="30783EE7" w14:textId="77777777" w:rsidR="00725C0F" w:rsidRDefault="00725C0F" w:rsidP="006A2C5F">
      <w:pPr>
        <w:spacing w:line="360" w:lineRule="auto"/>
        <w:ind w:firstLine="709"/>
        <w:jc w:val="both"/>
        <w:rPr>
          <w:sz w:val="24"/>
          <w:szCs w:val="24"/>
        </w:rPr>
      </w:pPr>
    </w:p>
    <w:p w14:paraId="41DD2549" w14:textId="7E401F02" w:rsidR="00DE2A99" w:rsidRPr="00725C0F" w:rsidRDefault="00725C0F" w:rsidP="00725C0F">
      <w:pPr>
        <w:spacing w:line="360" w:lineRule="auto"/>
        <w:ind w:firstLine="709"/>
        <w:jc w:val="both"/>
        <w:rPr>
          <w:b/>
          <w:bCs/>
        </w:rPr>
      </w:pPr>
      <w:r w:rsidRPr="00725C0F">
        <w:rPr>
          <w:b/>
          <w:bCs/>
        </w:rPr>
        <w:t>Figura 1 - Comparação entre logística verde e logística reversa</w:t>
      </w:r>
    </w:p>
    <w:p w14:paraId="11816EB4" w14:textId="2808110A" w:rsidR="00DE2A99" w:rsidRDefault="00DE2A99" w:rsidP="00725C0F">
      <w:pPr>
        <w:spacing w:line="360" w:lineRule="auto"/>
        <w:jc w:val="both"/>
        <w:rPr>
          <w:sz w:val="24"/>
          <w:szCs w:val="24"/>
        </w:rPr>
      </w:pPr>
      <w:r>
        <w:rPr>
          <w:noProof/>
          <w:sz w:val="24"/>
          <w:szCs w:val="24"/>
        </w:rPr>
        <w:drawing>
          <wp:inline distT="0" distB="0" distL="0" distR="0" wp14:anchorId="58E4FF1E" wp14:editId="27B483D6">
            <wp:extent cx="5735955" cy="2113472"/>
            <wp:effectExtent l="0" t="0" r="0" b="127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6160" cy="2131971"/>
                    </a:xfrm>
                    <a:prstGeom prst="rect">
                      <a:avLst/>
                    </a:prstGeom>
                    <a:noFill/>
                  </pic:spPr>
                </pic:pic>
              </a:graphicData>
            </a:graphic>
          </wp:inline>
        </w:drawing>
      </w:r>
    </w:p>
    <w:p w14:paraId="0A7D7E8E" w14:textId="77777777" w:rsidR="00DE2A99" w:rsidRPr="00DE2A99" w:rsidRDefault="00DE2A99" w:rsidP="00DE2A99">
      <w:pPr>
        <w:spacing w:line="360" w:lineRule="auto"/>
        <w:ind w:firstLine="709"/>
        <w:jc w:val="both"/>
      </w:pPr>
      <w:r w:rsidRPr="00F00162">
        <w:t>Fonte: ROGERS; TIBBEN-LEMBKE, 2001.</w:t>
      </w:r>
      <w:r w:rsidRPr="00DE2A99">
        <w:t> </w:t>
      </w:r>
    </w:p>
    <w:p w14:paraId="33B9518D" w14:textId="677A5960" w:rsidR="000A3E02" w:rsidRDefault="000A3E02" w:rsidP="006A2C5F">
      <w:pPr>
        <w:spacing w:line="360" w:lineRule="auto"/>
        <w:ind w:firstLine="709"/>
        <w:jc w:val="both"/>
        <w:rPr>
          <w:sz w:val="24"/>
          <w:szCs w:val="24"/>
        </w:rPr>
      </w:pPr>
    </w:p>
    <w:p w14:paraId="5BC398D5" w14:textId="56E52ABD" w:rsidR="000A3E02" w:rsidRDefault="000A3E02" w:rsidP="000A3E02">
      <w:pPr>
        <w:spacing w:line="360" w:lineRule="auto"/>
        <w:ind w:firstLine="709"/>
        <w:jc w:val="both"/>
        <w:rPr>
          <w:sz w:val="24"/>
          <w:szCs w:val="24"/>
        </w:rPr>
      </w:pPr>
      <w:r w:rsidRPr="000A3E02">
        <w:rPr>
          <w:sz w:val="24"/>
          <w:szCs w:val="24"/>
        </w:rPr>
        <w:t>Atualmente, um grande número de empresas foca na relação entre o meio ambiente e o desempenho empresarial e, como resultado, buscam inserir a relação do meio ambiente em suas organizações. Nesse sentido, a logística reversa é considerada um legado fundamental na gestão ambiental, pois altera muito a ideologia de competitividade de uma organização em sua rede, e simultaneamente transfere grande parte da responsabilidade pela poluição ambiental para os responsáveis d</w:t>
      </w:r>
      <w:r w:rsidR="00212A84">
        <w:rPr>
          <w:sz w:val="24"/>
          <w:szCs w:val="24"/>
        </w:rPr>
        <w:t>essas</w:t>
      </w:r>
      <w:r w:rsidRPr="000A3E02">
        <w:rPr>
          <w:sz w:val="24"/>
          <w:szCs w:val="24"/>
        </w:rPr>
        <w:t xml:space="preserve"> empresas.</w:t>
      </w:r>
    </w:p>
    <w:p w14:paraId="42F93DF4" w14:textId="7D598EFC" w:rsidR="003A01B8" w:rsidRDefault="003A01B8" w:rsidP="003A01B8">
      <w:pPr>
        <w:spacing w:line="360" w:lineRule="auto"/>
        <w:ind w:firstLine="709"/>
        <w:jc w:val="both"/>
        <w:rPr>
          <w:sz w:val="24"/>
          <w:szCs w:val="24"/>
        </w:rPr>
      </w:pPr>
      <w:r w:rsidRPr="000A3E02">
        <w:rPr>
          <w:sz w:val="24"/>
          <w:szCs w:val="24"/>
        </w:rPr>
        <w:lastRenderedPageBreak/>
        <w:t>Em muitos casos, a logística reversa é relevante apenas para questões ambientais e ecológicas, pois a reciclagem é um dos temas abordados. No entanto, cada vez mais a logística reversa está associada a questões econômicas, pois as empresas buscam a competitividade agregando valor aos clientes, com o objetivo de realizar lucros ou reduzir perdas</w:t>
      </w:r>
      <w:r w:rsidRPr="003A01B8">
        <w:t xml:space="preserve"> </w:t>
      </w:r>
      <w:r w:rsidRPr="003A01B8">
        <w:rPr>
          <w:sz w:val="24"/>
          <w:szCs w:val="24"/>
        </w:rPr>
        <w:t>(PIRES, 2007)</w:t>
      </w:r>
      <w:r w:rsidRPr="000A3E02">
        <w:rPr>
          <w:sz w:val="24"/>
          <w:szCs w:val="24"/>
        </w:rPr>
        <w:t>.</w:t>
      </w:r>
    </w:p>
    <w:p w14:paraId="7F960312" w14:textId="17FE2214" w:rsidR="000A3E02" w:rsidRPr="000A3E02" w:rsidRDefault="000A3E02" w:rsidP="000A3E02">
      <w:pPr>
        <w:spacing w:line="360" w:lineRule="auto"/>
        <w:ind w:firstLine="709"/>
        <w:jc w:val="both"/>
        <w:rPr>
          <w:sz w:val="24"/>
          <w:szCs w:val="24"/>
        </w:rPr>
      </w:pPr>
      <w:r>
        <w:rPr>
          <w:sz w:val="24"/>
          <w:szCs w:val="24"/>
        </w:rPr>
        <w:t xml:space="preserve">Os </w:t>
      </w:r>
      <w:r w:rsidRPr="00F00162">
        <w:rPr>
          <w:sz w:val="24"/>
          <w:szCs w:val="24"/>
        </w:rPr>
        <w:t xml:space="preserve">autores SERTEK, GUINDANI E MARTINS (2011) evidenciam que essas </w:t>
      </w:r>
      <w:r w:rsidR="009511CB">
        <w:rPr>
          <w:sz w:val="24"/>
          <w:szCs w:val="24"/>
        </w:rPr>
        <w:t>alterações</w:t>
      </w:r>
      <w:r w:rsidRPr="000A3E02">
        <w:rPr>
          <w:sz w:val="24"/>
          <w:szCs w:val="24"/>
        </w:rPr>
        <w:t xml:space="preserve"> </w:t>
      </w:r>
      <w:r w:rsidR="00212A84">
        <w:rPr>
          <w:sz w:val="24"/>
          <w:szCs w:val="24"/>
        </w:rPr>
        <w:t>ocorrem</w:t>
      </w:r>
      <w:r w:rsidRPr="000A3E02">
        <w:rPr>
          <w:sz w:val="24"/>
          <w:szCs w:val="24"/>
        </w:rPr>
        <w:t xml:space="preserve"> principalmente</w:t>
      </w:r>
      <w:r w:rsidR="009511CB">
        <w:rPr>
          <w:sz w:val="24"/>
          <w:szCs w:val="24"/>
        </w:rPr>
        <w:t xml:space="preserve"> nas </w:t>
      </w:r>
      <w:r w:rsidRPr="000A3E02">
        <w:rPr>
          <w:sz w:val="24"/>
          <w:szCs w:val="24"/>
        </w:rPr>
        <w:t>mudanças tecnológicas contínuas, novas descobertas científicas, mudanças e reconfigurações de mercado, aumento da concorrência, existência de diferentes segmentos de mercado, redução do ciclo de vida do produto, aumento da distribuição e produção e modernização contínua do processo de produção.</w:t>
      </w:r>
    </w:p>
    <w:p w14:paraId="3900C386" w14:textId="5492DA41" w:rsidR="000A3E02" w:rsidRDefault="003A01B8" w:rsidP="000A3E02">
      <w:pPr>
        <w:spacing w:line="360" w:lineRule="auto"/>
        <w:ind w:firstLine="709"/>
        <w:jc w:val="both"/>
        <w:rPr>
          <w:sz w:val="24"/>
          <w:szCs w:val="24"/>
        </w:rPr>
      </w:pPr>
      <w:r>
        <w:rPr>
          <w:sz w:val="24"/>
          <w:szCs w:val="24"/>
        </w:rPr>
        <w:t xml:space="preserve">É salientado </w:t>
      </w:r>
      <w:r w:rsidRPr="00F00162">
        <w:rPr>
          <w:sz w:val="24"/>
          <w:szCs w:val="24"/>
        </w:rPr>
        <w:t>por TONETO JÚNIOR (2014) que depois dos anos de 1970 o consumo exacerbado oriundo do pensamento capitalista tornou-se a principal</w:t>
      </w:r>
      <w:r>
        <w:rPr>
          <w:sz w:val="24"/>
          <w:szCs w:val="24"/>
        </w:rPr>
        <w:t xml:space="preserve"> causa do infortúnio ambiental, e então a mudança começou a partir dos consumidores, nos quais adotaram uma mentalidade </w:t>
      </w:r>
      <w:r w:rsidR="0086269E">
        <w:rPr>
          <w:sz w:val="24"/>
          <w:szCs w:val="24"/>
        </w:rPr>
        <w:t>consideravelmente mais sustentável.</w:t>
      </w:r>
    </w:p>
    <w:p w14:paraId="20CBD2AC" w14:textId="2F0ACFBA" w:rsidR="001254C5" w:rsidRDefault="001254C5" w:rsidP="001254C5">
      <w:pPr>
        <w:spacing w:line="360" w:lineRule="auto"/>
        <w:ind w:firstLine="709"/>
        <w:jc w:val="both"/>
        <w:rPr>
          <w:sz w:val="24"/>
          <w:szCs w:val="24"/>
        </w:rPr>
      </w:pPr>
      <w:r w:rsidRPr="00F00162">
        <w:rPr>
          <w:sz w:val="24"/>
          <w:szCs w:val="24"/>
        </w:rPr>
        <w:t>S</w:t>
      </w:r>
      <w:r w:rsidR="00932BAC" w:rsidRPr="00F00162">
        <w:rPr>
          <w:sz w:val="24"/>
          <w:szCs w:val="24"/>
        </w:rPr>
        <w:t>CHENINI</w:t>
      </w:r>
      <w:r w:rsidRPr="00F00162">
        <w:rPr>
          <w:sz w:val="24"/>
          <w:szCs w:val="24"/>
        </w:rPr>
        <w:t xml:space="preserve"> (2005, p. 98) explica que o crescimento da consciência sustentável do consumidor final trouxe aos fornecedores uma responsabilidade maior - a exigência sob as</w:t>
      </w:r>
      <w:r>
        <w:rPr>
          <w:sz w:val="24"/>
          <w:szCs w:val="24"/>
        </w:rPr>
        <w:t xml:space="preserve"> empresas a terem uma postura verde - o que as possibilita de </w:t>
      </w:r>
      <w:r w:rsidRPr="001254C5">
        <w:rPr>
          <w:sz w:val="24"/>
          <w:szCs w:val="24"/>
        </w:rPr>
        <w:t>serem mais competitivas que as tradicionais</w:t>
      </w:r>
      <w:r>
        <w:rPr>
          <w:sz w:val="24"/>
          <w:szCs w:val="24"/>
        </w:rPr>
        <w:t xml:space="preserve">. </w:t>
      </w:r>
      <w:r w:rsidR="00BB3800" w:rsidRPr="00BB3800">
        <w:rPr>
          <w:sz w:val="24"/>
          <w:szCs w:val="24"/>
        </w:rPr>
        <w:t>O autor explica ainda que o desenvolvimento da reciclagem de materiais se deve à legislação ambiental voltada para que as empresas tenham a responsabilidade de controlar todo o ciclo de vida dos produtos e o impacto que podem causar ao meio ambiente.</w:t>
      </w:r>
    </w:p>
    <w:p w14:paraId="588AD985" w14:textId="5B26DDEF" w:rsidR="00EB3476" w:rsidRDefault="00EB3476" w:rsidP="001254C5">
      <w:pPr>
        <w:spacing w:line="360" w:lineRule="auto"/>
        <w:ind w:firstLine="709"/>
        <w:jc w:val="both"/>
        <w:rPr>
          <w:sz w:val="24"/>
          <w:szCs w:val="24"/>
        </w:rPr>
      </w:pPr>
      <w:r>
        <w:rPr>
          <w:sz w:val="24"/>
          <w:szCs w:val="24"/>
        </w:rPr>
        <w:t>A</w:t>
      </w:r>
      <w:r w:rsidRPr="00EB3476">
        <w:rPr>
          <w:sz w:val="24"/>
          <w:szCs w:val="24"/>
        </w:rPr>
        <w:t xml:space="preserve"> Logística Reversa </w:t>
      </w:r>
      <w:r>
        <w:rPr>
          <w:sz w:val="24"/>
          <w:szCs w:val="24"/>
        </w:rPr>
        <w:t>tem</w:t>
      </w:r>
      <w:r w:rsidRPr="00EB3476">
        <w:rPr>
          <w:sz w:val="24"/>
          <w:szCs w:val="24"/>
        </w:rPr>
        <w:t xml:space="preserve"> o papel d</w:t>
      </w:r>
      <w:r w:rsidR="00932BAC">
        <w:rPr>
          <w:sz w:val="24"/>
          <w:szCs w:val="24"/>
        </w:rPr>
        <w:t>e retorno dos produtos n</w:t>
      </w:r>
      <w:r w:rsidRPr="00EB3476">
        <w:rPr>
          <w:sz w:val="24"/>
          <w:szCs w:val="24"/>
        </w:rPr>
        <w:t xml:space="preserve">a Logística, redução na fonte, reciclagem, substituição de materiais, reuso de materiais, disposição de resíduos, reforma, reparação e </w:t>
      </w:r>
      <w:proofErr w:type="spellStart"/>
      <w:r w:rsidRPr="00F00162">
        <w:rPr>
          <w:sz w:val="24"/>
          <w:szCs w:val="24"/>
        </w:rPr>
        <w:t>remanufatura</w:t>
      </w:r>
      <w:proofErr w:type="spellEnd"/>
      <w:r w:rsidR="00932BAC" w:rsidRPr="00F00162">
        <w:rPr>
          <w:sz w:val="24"/>
          <w:szCs w:val="24"/>
        </w:rPr>
        <w:t xml:space="preserve"> (STOCK, 1998).</w:t>
      </w:r>
    </w:p>
    <w:p w14:paraId="6FBE2478" w14:textId="17AFC2C1" w:rsidR="007A6DBB" w:rsidRDefault="007A6DBB" w:rsidP="001254C5">
      <w:pPr>
        <w:spacing w:line="360" w:lineRule="auto"/>
        <w:ind w:firstLine="709"/>
        <w:jc w:val="both"/>
        <w:rPr>
          <w:sz w:val="24"/>
          <w:szCs w:val="24"/>
        </w:rPr>
      </w:pPr>
      <w:r>
        <w:rPr>
          <w:sz w:val="24"/>
          <w:szCs w:val="24"/>
        </w:rPr>
        <w:t xml:space="preserve">Os autores aqui destacam que houve uma mudança de mentalidade de parte de empresários mais conscientes, para reverter um pouco aquilo que o capitalismo causou de danos ao meio ambiente.   </w:t>
      </w:r>
    </w:p>
    <w:p w14:paraId="7D1CFE60" w14:textId="117AAEAE" w:rsidR="00932BAC" w:rsidRDefault="00932BAC" w:rsidP="001254C5">
      <w:pPr>
        <w:spacing w:line="360" w:lineRule="auto"/>
        <w:ind w:firstLine="709"/>
        <w:jc w:val="both"/>
        <w:rPr>
          <w:sz w:val="24"/>
          <w:szCs w:val="24"/>
        </w:rPr>
      </w:pPr>
      <w:r>
        <w:rPr>
          <w:sz w:val="24"/>
          <w:szCs w:val="24"/>
        </w:rPr>
        <w:t>A imagem a seguir ilustra o processo detalhado da Logística Reversa:</w:t>
      </w:r>
    </w:p>
    <w:p w14:paraId="1F3BE241" w14:textId="57639487" w:rsidR="00932BAC" w:rsidRDefault="00932BAC" w:rsidP="001254C5">
      <w:pPr>
        <w:spacing w:line="360" w:lineRule="auto"/>
        <w:ind w:firstLine="709"/>
        <w:jc w:val="both"/>
        <w:rPr>
          <w:sz w:val="24"/>
          <w:szCs w:val="24"/>
        </w:rPr>
      </w:pPr>
    </w:p>
    <w:p w14:paraId="2245F2BC" w14:textId="431C15F9" w:rsidR="00932BAC" w:rsidRPr="00932BAC" w:rsidRDefault="00932BAC" w:rsidP="001254C5">
      <w:pPr>
        <w:spacing w:line="360" w:lineRule="auto"/>
        <w:ind w:firstLine="709"/>
        <w:jc w:val="both"/>
        <w:rPr>
          <w:b/>
          <w:bCs/>
          <w:sz w:val="24"/>
          <w:szCs w:val="24"/>
        </w:rPr>
      </w:pPr>
      <w:bookmarkStart w:id="1" w:name="_Hlk111934473"/>
      <w:r w:rsidRPr="00932BAC">
        <w:rPr>
          <w:b/>
          <w:bCs/>
        </w:rPr>
        <w:t xml:space="preserve">Figura </w:t>
      </w:r>
      <w:r w:rsidR="00725C0F">
        <w:rPr>
          <w:b/>
          <w:bCs/>
        </w:rPr>
        <w:t>2</w:t>
      </w:r>
      <w:r w:rsidRPr="00932BAC">
        <w:rPr>
          <w:b/>
          <w:bCs/>
        </w:rPr>
        <w:t xml:space="preserve"> – Atividades do Fluxo logístico Reverso</w:t>
      </w:r>
    </w:p>
    <w:bookmarkEnd w:id="1"/>
    <w:p w14:paraId="79D1B022" w14:textId="77777777" w:rsidR="00932BAC" w:rsidRDefault="00932BAC" w:rsidP="00932BAC">
      <w:pPr>
        <w:spacing w:line="360" w:lineRule="auto"/>
        <w:jc w:val="both"/>
        <w:rPr>
          <w:sz w:val="24"/>
          <w:szCs w:val="24"/>
        </w:rPr>
      </w:pPr>
      <w:r>
        <w:rPr>
          <w:noProof/>
          <w:sz w:val="24"/>
          <w:szCs w:val="24"/>
        </w:rPr>
        <w:lastRenderedPageBreak/>
        <w:drawing>
          <wp:inline distT="0" distB="0" distL="0" distR="0" wp14:anchorId="4C8F26CD" wp14:editId="19B7D61B">
            <wp:extent cx="5719313" cy="2259330"/>
            <wp:effectExtent l="0" t="0" r="0" b="762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2239" cy="2288139"/>
                    </a:xfrm>
                    <a:prstGeom prst="rect">
                      <a:avLst/>
                    </a:prstGeom>
                    <a:noFill/>
                  </pic:spPr>
                </pic:pic>
              </a:graphicData>
            </a:graphic>
          </wp:inline>
        </w:drawing>
      </w:r>
      <w:r>
        <w:t xml:space="preserve">            </w:t>
      </w:r>
    </w:p>
    <w:p w14:paraId="73DD4388" w14:textId="1BE6E9F5" w:rsidR="00932BAC" w:rsidRDefault="00932BAC" w:rsidP="00932BAC">
      <w:pPr>
        <w:ind w:firstLine="720"/>
        <w:jc w:val="both"/>
      </w:pPr>
      <w:bookmarkStart w:id="2" w:name="_Hlk111933558"/>
      <w:r>
        <w:t>Fonte</w:t>
      </w:r>
      <w:r w:rsidRPr="00F00162">
        <w:t>: Lacerda (2002).</w:t>
      </w:r>
      <w:r w:rsidRPr="00932BAC">
        <w:t xml:space="preserve"> </w:t>
      </w:r>
    </w:p>
    <w:p w14:paraId="1C6AAC33" w14:textId="77777777" w:rsidR="00C358AD" w:rsidRDefault="00C358AD" w:rsidP="00932BAC">
      <w:pPr>
        <w:ind w:firstLine="720"/>
        <w:jc w:val="both"/>
      </w:pPr>
    </w:p>
    <w:p w14:paraId="3670C271" w14:textId="7D871F86" w:rsidR="00C358AD" w:rsidRPr="00C358AD" w:rsidRDefault="00C358AD" w:rsidP="00C358AD">
      <w:pPr>
        <w:spacing w:line="360" w:lineRule="auto"/>
        <w:ind w:firstLine="720"/>
        <w:jc w:val="both"/>
        <w:rPr>
          <w:sz w:val="24"/>
          <w:szCs w:val="24"/>
        </w:rPr>
      </w:pPr>
      <w:proofErr w:type="gramStart"/>
      <w:r w:rsidRPr="00C358AD">
        <w:rPr>
          <w:sz w:val="24"/>
          <w:szCs w:val="24"/>
        </w:rPr>
        <w:t>A  figura</w:t>
      </w:r>
      <w:proofErr w:type="gramEnd"/>
      <w:r>
        <w:rPr>
          <w:sz w:val="24"/>
          <w:szCs w:val="24"/>
        </w:rPr>
        <w:t xml:space="preserve"> é bem ilustrativa e o destaque para revender, recondicionar, reciclar deixa bem explícito a ideia de diminuir produtos e dejetos e manter a produção. </w:t>
      </w:r>
    </w:p>
    <w:bookmarkEnd w:id="2"/>
    <w:p w14:paraId="345F79AC" w14:textId="77777777" w:rsidR="00E644EC" w:rsidRDefault="00E644EC" w:rsidP="00E644EC">
      <w:pPr>
        <w:spacing w:line="360" w:lineRule="auto"/>
        <w:jc w:val="both"/>
      </w:pPr>
    </w:p>
    <w:p w14:paraId="1448D1B3" w14:textId="62E73FBC" w:rsidR="00950C5D" w:rsidRDefault="008A210E" w:rsidP="006A2C5F">
      <w:pPr>
        <w:spacing w:line="360" w:lineRule="auto"/>
        <w:ind w:firstLine="709"/>
        <w:jc w:val="both"/>
        <w:rPr>
          <w:sz w:val="24"/>
          <w:szCs w:val="24"/>
        </w:rPr>
      </w:pPr>
      <w:r>
        <w:rPr>
          <w:sz w:val="24"/>
          <w:szCs w:val="24"/>
        </w:rPr>
        <w:t xml:space="preserve">Na sequência será tratado aqui sobre a redução do ciclo de vida dos produtos.  </w:t>
      </w:r>
      <w:r w:rsidR="00950C5D">
        <w:rPr>
          <w:sz w:val="24"/>
          <w:szCs w:val="24"/>
        </w:rPr>
        <w:t>O constante crescimento acelerado da</w:t>
      </w:r>
      <w:r w:rsidR="00950C5D" w:rsidRPr="00950C5D">
        <w:rPr>
          <w:sz w:val="24"/>
          <w:szCs w:val="24"/>
        </w:rPr>
        <w:t xml:space="preserve"> tecnologi</w:t>
      </w:r>
      <w:r w:rsidR="00950C5D">
        <w:rPr>
          <w:sz w:val="24"/>
          <w:szCs w:val="24"/>
        </w:rPr>
        <w:t>a</w:t>
      </w:r>
      <w:r w:rsidR="00950C5D" w:rsidRPr="00950C5D">
        <w:rPr>
          <w:sz w:val="24"/>
          <w:szCs w:val="24"/>
        </w:rPr>
        <w:t xml:space="preserve"> tem contribuído para a obsolescência prematura das commodities. Grandes volumes de produtos com ciclos de vida cada vez mais curtos geram grandes volumes de resíduos sólidos e produtos obsoletos. Uma a</w:t>
      </w:r>
      <w:r w:rsidR="00950C5D">
        <w:rPr>
          <w:sz w:val="24"/>
          <w:szCs w:val="24"/>
        </w:rPr>
        <w:t>nálise</w:t>
      </w:r>
      <w:r w:rsidR="00950C5D" w:rsidRPr="00950C5D">
        <w:rPr>
          <w:sz w:val="24"/>
          <w:szCs w:val="24"/>
        </w:rPr>
        <w:t xml:space="preserve"> do ciclo de vida </w:t>
      </w:r>
      <w:r w:rsidR="00950C5D">
        <w:rPr>
          <w:sz w:val="24"/>
          <w:szCs w:val="24"/>
        </w:rPr>
        <w:t xml:space="preserve">do produto torna-se </w:t>
      </w:r>
      <w:r w:rsidR="00950C5D" w:rsidRPr="00950C5D">
        <w:rPr>
          <w:sz w:val="24"/>
          <w:szCs w:val="24"/>
        </w:rPr>
        <w:t>necessári</w:t>
      </w:r>
      <w:r w:rsidR="00950C5D">
        <w:rPr>
          <w:sz w:val="24"/>
          <w:szCs w:val="24"/>
        </w:rPr>
        <w:t>o</w:t>
      </w:r>
      <w:r w:rsidR="00950C5D" w:rsidRPr="00950C5D">
        <w:rPr>
          <w:sz w:val="24"/>
          <w:szCs w:val="24"/>
        </w:rPr>
        <w:t xml:space="preserve">, pois ajuda as empresas a </w:t>
      </w:r>
      <w:r w:rsidR="00950C5D">
        <w:rPr>
          <w:sz w:val="24"/>
          <w:szCs w:val="24"/>
        </w:rPr>
        <w:t>diminuírem</w:t>
      </w:r>
      <w:r w:rsidR="00950C5D" w:rsidRPr="00950C5D">
        <w:rPr>
          <w:sz w:val="24"/>
          <w:szCs w:val="24"/>
        </w:rPr>
        <w:t xml:space="preserve"> as perdas e a falta de controle sobre o processo de fabricação, melhora</w:t>
      </w:r>
      <w:r w:rsidR="00950C5D">
        <w:rPr>
          <w:sz w:val="24"/>
          <w:szCs w:val="24"/>
        </w:rPr>
        <w:t>ndo</w:t>
      </w:r>
      <w:r w:rsidR="00950C5D" w:rsidRPr="00950C5D">
        <w:rPr>
          <w:sz w:val="24"/>
          <w:szCs w:val="24"/>
        </w:rPr>
        <w:t xml:space="preserve"> a separação e organização nas instalações e processos para atender às necessidades de gestão ambiental e de produtos.</w:t>
      </w:r>
    </w:p>
    <w:p w14:paraId="18F155E8" w14:textId="3CE58B2A" w:rsidR="00EC690F" w:rsidRDefault="00EC690F" w:rsidP="00EC690F">
      <w:pPr>
        <w:spacing w:line="360" w:lineRule="auto"/>
        <w:ind w:firstLine="709"/>
        <w:jc w:val="both"/>
        <w:rPr>
          <w:sz w:val="24"/>
          <w:szCs w:val="24"/>
        </w:rPr>
      </w:pPr>
      <w:r>
        <w:rPr>
          <w:sz w:val="24"/>
          <w:szCs w:val="24"/>
        </w:rPr>
        <w:t>Para</w:t>
      </w:r>
      <w:r w:rsidRPr="00950C5D">
        <w:rPr>
          <w:sz w:val="24"/>
          <w:szCs w:val="24"/>
        </w:rPr>
        <w:t xml:space="preserve"> </w:t>
      </w:r>
      <w:proofErr w:type="spellStart"/>
      <w:r w:rsidRPr="00F00162">
        <w:rPr>
          <w:sz w:val="24"/>
          <w:szCs w:val="24"/>
        </w:rPr>
        <w:t>Mentzer</w:t>
      </w:r>
      <w:proofErr w:type="spellEnd"/>
      <w:r w:rsidRPr="00F00162">
        <w:rPr>
          <w:sz w:val="24"/>
          <w:szCs w:val="24"/>
        </w:rPr>
        <w:t xml:space="preserve"> et. al (2001), os</w:t>
      </w:r>
      <w:r>
        <w:rPr>
          <w:sz w:val="24"/>
          <w:szCs w:val="24"/>
        </w:rPr>
        <w:t xml:space="preserve"> produtos nos quais estão sendo substituídos por outros de qualidade superior ou até mesmo com tecnologias mais avançadas - também chamados de</w:t>
      </w:r>
      <w:r w:rsidRPr="00950C5D">
        <w:rPr>
          <w:sz w:val="24"/>
          <w:szCs w:val="24"/>
        </w:rPr>
        <w:t xml:space="preserve"> produtos </w:t>
      </w:r>
      <w:r>
        <w:rPr>
          <w:sz w:val="24"/>
          <w:szCs w:val="24"/>
        </w:rPr>
        <w:t xml:space="preserve">obsoletos -, precisam </w:t>
      </w:r>
      <w:r w:rsidRPr="00950C5D">
        <w:rPr>
          <w:sz w:val="24"/>
          <w:szCs w:val="24"/>
        </w:rPr>
        <w:t>de uma redistribuição no mercad</w:t>
      </w:r>
      <w:r>
        <w:rPr>
          <w:sz w:val="24"/>
          <w:szCs w:val="24"/>
        </w:rPr>
        <w:t>o (interno e/ou externo)</w:t>
      </w:r>
      <w:r w:rsidRPr="00950C5D">
        <w:rPr>
          <w:sz w:val="24"/>
          <w:szCs w:val="24"/>
        </w:rPr>
        <w:t>.</w:t>
      </w:r>
    </w:p>
    <w:p w14:paraId="019484E2" w14:textId="6FBF10AD" w:rsidR="00950C5D" w:rsidRDefault="00950C5D" w:rsidP="006A2C5F">
      <w:pPr>
        <w:spacing w:line="360" w:lineRule="auto"/>
        <w:ind w:firstLine="709"/>
        <w:jc w:val="both"/>
        <w:rPr>
          <w:sz w:val="24"/>
          <w:szCs w:val="24"/>
        </w:rPr>
      </w:pPr>
      <w:r w:rsidRPr="00F00162">
        <w:rPr>
          <w:sz w:val="24"/>
          <w:szCs w:val="24"/>
        </w:rPr>
        <w:t xml:space="preserve">Leite (1998) </w:t>
      </w:r>
      <w:r w:rsidR="009B1A47" w:rsidRPr="00F00162">
        <w:rPr>
          <w:sz w:val="24"/>
          <w:szCs w:val="24"/>
        </w:rPr>
        <w:t>explica</w:t>
      </w:r>
      <w:r w:rsidR="009B1A47">
        <w:rPr>
          <w:sz w:val="24"/>
          <w:szCs w:val="24"/>
        </w:rPr>
        <w:t xml:space="preserve"> que </w:t>
      </w:r>
      <w:r w:rsidRPr="00950C5D">
        <w:rPr>
          <w:sz w:val="24"/>
          <w:szCs w:val="24"/>
        </w:rPr>
        <w:t xml:space="preserve">os resíduos sólidos </w:t>
      </w:r>
      <w:r w:rsidR="009B1A47">
        <w:rPr>
          <w:sz w:val="24"/>
          <w:szCs w:val="24"/>
        </w:rPr>
        <w:t xml:space="preserve">são sujeitos da disposição ofertada a partir da </w:t>
      </w:r>
      <w:r w:rsidRPr="00950C5D">
        <w:rPr>
          <w:sz w:val="24"/>
          <w:szCs w:val="24"/>
        </w:rPr>
        <w:t xml:space="preserve">capacidade dos sistemas tradicionais, </w:t>
      </w:r>
      <w:r w:rsidR="009B1A47">
        <w:rPr>
          <w:sz w:val="24"/>
          <w:szCs w:val="24"/>
        </w:rPr>
        <w:t xml:space="preserve">nos quais já estão em seu limite, carecendo então de opções para </w:t>
      </w:r>
      <w:r w:rsidRPr="00950C5D">
        <w:rPr>
          <w:sz w:val="24"/>
          <w:szCs w:val="24"/>
        </w:rPr>
        <w:t xml:space="preserve">a destinação final dos bens de pós-consumo, </w:t>
      </w:r>
      <w:r w:rsidR="009B1A47">
        <w:rPr>
          <w:sz w:val="24"/>
          <w:szCs w:val="24"/>
        </w:rPr>
        <w:t xml:space="preserve">com o intuito de reduzir as consequências geradas pelos mesmos. </w:t>
      </w:r>
    </w:p>
    <w:p w14:paraId="020A6033" w14:textId="71A3B867" w:rsidR="005B0070" w:rsidRDefault="005B0070" w:rsidP="006A2C5F">
      <w:pPr>
        <w:spacing w:line="360" w:lineRule="auto"/>
        <w:ind w:firstLine="709"/>
        <w:jc w:val="both"/>
        <w:rPr>
          <w:sz w:val="24"/>
          <w:szCs w:val="24"/>
        </w:rPr>
      </w:pPr>
      <w:r>
        <w:rPr>
          <w:sz w:val="24"/>
          <w:szCs w:val="24"/>
        </w:rPr>
        <w:t xml:space="preserve">Analisando o pensamento dos autores destacando sobre o ciclo de vida de produtos, percebe-se o grande desafio do empresariado e dos governantes para trabalharem no foco da destinação final dos produtos após o uso.    </w:t>
      </w:r>
    </w:p>
    <w:p w14:paraId="7B5082C2" w14:textId="7DC86E30" w:rsidR="00950C5D" w:rsidRDefault="00950C5D" w:rsidP="00950C5D">
      <w:pPr>
        <w:spacing w:line="360" w:lineRule="auto"/>
        <w:jc w:val="both"/>
        <w:rPr>
          <w:sz w:val="24"/>
          <w:szCs w:val="24"/>
        </w:rPr>
      </w:pPr>
    </w:p>
    <w:p w14:paraId="242DEE66" w14:textId="41C55E83" w:rsidR="005E3E56" w:rsidRDefault="005E3E56" w:rsidP="00950C5D">
      <w:pPr>
        <w:spacing w:line="360" w:lineRule="auto"/>
        <w:jc w:val="both"/>
        <w:rPr>
          <w:sz w:val="24"/>
          <w:szCs w:val="24"/>
        </w:rPr>
      </w:pPr>
      <w:r>
        <w:rPr>
          <w:sz w:val="24"/>
          <w:szCs w:val="24"/>
        </w:rPr>
        <w:tab/>
        <w:t>Outro importante tema refere-se à Logística Reversa de Pós-Consumo e Pós-Venda.</w:t>
      </w:r>
    </w:p>
    <w:p w14:paraId="61C414B6" w14:textId="15D08379" w:rsidR="00E644EC" w:rsidRDefault="00E644EC" w:rsidP="006A2C5F">
      <w:pPr>
        <w:spacing w:line="360" w:lineRule="auto"/>
        <w:ind w:firstLine="709"/>
        <w:jc w:val="both"/>
        <w:rPr>
          <w:sz w:val="24"/>
          <w:szCs w:val="24"/>
        </w:rPr>
      </w:pPr>
      <w:r w:rsidRPr="00E644EC">
        <w:rPr>
          <w:sz w:val="24"/>
          <w:szCs w:val="24"/>
        </w:rPr>
        <w:t xml:space="preserve">A </w:t>
      </w:r>
      <w:r w:rsidR="003326BA">
        <w:rPr>
          <w:sz w:val="24"/>
          <w:szCs w:val="24"/>
        </w:rPr>
        <w:t>L</w:t>
      </w:r>
      <w:r w:rsidRPr="00E644EC">
        <w:rPr>
          <w:sz w:val="24"/>
          <w:szCs w:val="24"/>
        </w:rPr>
        <w:t xml:space="preserve">ogística </w:t>
      </w:r>
      <w:r w:rsidR="003326BA">
        <w:rPr>
          <w:sz w:val="24"/>
          <w:szCs w:val="24"/>
        </w:rPr>
        <w:t>R</w:t>
      </w:r>
      <w:r w:rsidRPr="00E644EC">
        <w:rPr>
          <w:sz w:val="24"/>
          <w:szCs w:val="24"/>
        </w:rPr>
        <w:t xml:space="preserve">eversa pós-consumo </w:t>
      </w:r>
      <w:r>
        <w:rPr>
          <w:sz w:val="24"/>
          <w:szCs w:val="24"/>
        </w:rPr>
        <w:t xml:space="preserve">tem como característica o </w:t>
      </w:r>
      <w:r w:rsidRPr="00E644EC">
        <w:rPr>
          <w:sz w:val="24"/>
          <w:szCs w:val="24"/>
        </w:rPr>
        <w:t xml:space="preserve">reaproveitamento e reciclagem de materiais e componentes pós-consumo, e </w:t>
      </w:r>
      <w:r>
        <w:rPr>
          <w:sz w:val="24"/>
          <w:szCs w:val="24"/>
        </w:rPr>
        <w:t xml:space="preserve">na maioria dos casos há um incentivo </w:t>
      </w:r>
      <w:r>
        <w:rPr>
          <w:sz w:val="24"/>
          <w:szCs w:val="24"/>
        </w:rPr>
        <w:lastRenderedPageBreak/>
        <w:t>aos consumidores p</w:t>
      </w:r>
      <w:r w:rsidR="003326BA">
        <w:rPr>
          <w:sz w:val="24"/>
          <w:szCs w:val="24"/>
        </w:rPr>
        <w:t>ara</w:t>
      </w:r>
      <w:r>
        <w:rPr>
          <w:sz w:val="24"/>
          <w:szCs w:val="24"/>
        </w:rPr>
        <w:t xml:space="preserve"> </w:t>
      </w:r>
      <w:r w:rsidRPr="00E644EC">
        <w:rPr>
          <w:sz w:val="24"/>
          <w:szCs w:val="24"/>
        </w:rPr>
        <w:t>trocar</w:t>
      </w:r>
      <w:r>
        <w:rPr>
          <w:sz w:val="24"/>
          <w:szCs w:val="24"/>
        </w:rPr>
        <w:t>em</w:t>
      </w:r>
      <w:r w:rsidRPr="00E644EC">
        <w:rPr>
          <w:sz w:val="24"/>
          <w:szCs w:val="24"/>
        </w:rPr>
        <w:t xml:space="preserve"> produtos antigos por novos, </w:t>
      </w:r>
      <w:r w:rsidR="003326BA">
        <w:rPr>
          <w:sz w:val="24"/>
          <w:szCs w:val="24"/>
        </w:rPr>
        <w:t xml:space="preserve">nos quais </w:t>
      </w:r>
      <w:r w:rsidRPr="00E644EC">
        <w:rPr>
          <w:sz w:val="24"/>
          <w:szCs w:val="24"/>
        </w:rPr>
        <w:t>recebe</w:t>
      </w:r>
      <w:r w:rsidR="003326BA">
        <w:rPr>
          <w:sz w:val="24"/>
          <w:szCs w:val="24"/>
        </w:rPr>
        <w:t>m</w:t>
      </w:r>
      <w:r w:rsidRPr="00E644EC">
        <w:rPr>
          <w:sz w:val="24"/>
          <w:szCs w:val="24"/>
        </w:rPr>
        <w:t xml:space="preserve"> descontos na troca, demonstrando assim os benefícios das empresas que adotam produtos corretos, reforçando assim a sua posição junto dos clientes</w:t>
      </w:r>
      <w:r w:rsidR="003326BA" w:rsidRPr="003326BA">
        <w:t xml:space="preserve"> </w:t>
      </w:r>
      <w:r w:rsidR="003326BA" w:rsidRPr="00F00162">
        <w:t>(</w:t>
      </w:r>
      <w:r w:rsidR="003326BA" w:rsidRPr="00F00162">
        <w:rPr>
          <w:sz w:val="24"/>
          <w:szCs w:val="24"/>
        </w:rPr>
        <w:t>Rodrigues et al.,2002)</w:t>
      </w:r>
      <w:r w:rsidRPr="00F00162">
        <w:rPr>
          <w:sz w:val="24"/>
          <w:szCs w:val="24"/>
        </w:rPr>
        <w:t xml:space="preserve">. </w:t>
      </w:r>
      <w:r w:rsidR="003326BA" w:rsidRPr="00F00162">
        <w:rPr>
          <w:sz w:val="24"/>
          <w:szCs w:val="24"/>
        </w:rPr>
        <w:t>O</w:t>
      </w:r>
      <w:r w:rsidR="003326BA">
        <w:rPr>
          <w:sz w:val="24"/>
          <w:szCs w:val="24"/>
        </w:rPr>
        <w:t xml:space="preserve"> mesmo autor também aponta que a</w:t>
      </w:r>
      <w:r w:rsidRPr="00E644EC">
        <w:rPr>
          <w:sz w:val="24"/>
          <w:szCs w:val="24"/>
        </w:rPr>
        <w:t xml:space="preserve"> </w:t>
      </w:r>
      <w:r w:rsidR="003326BA">
        <w:rPr>
          <w:sz w:val="24"/>
          <w:szCs w:val="24"/>
        </w:rPr>
        <w:t>L</w:t>
      </w:r>
      <w:r w:rsidRPr="00E644EC">
        <w:rPr>
          <w:sz w:val="24"/>
          <w:szCs w:val="24"/>
        </w:rPr>
        <w:t xml:space="preserve">ogística </w:t>
      </w:r>
      <w:r w:rsidR="003326BA">
        <w:rPr>
          <w:sz w:val="24"/>
          <w:szCs w:val="24"/>
        </w:rPr>
        <w:t>R</w:t>
      </w:r>
      <w:r w:rsidRPr="00E644EC">
        <w:rPr>
          <w:sz w:val="24"/>
          <w:szCs w:val="24"/>
        </w:rPr>
        <w:t xml:space="preserve">eversa pós-venda é caracterizada pela devolução de produtos em razão de </w:t>
      </w:r>
      <w:r w:rsidR="00BE120C">
        <w:rPr>
          <w:sz w:val="24"/>
          <w:szCs w:val="24"/>
        </w:rPr>
        <w:t>ressarcimento</w:t>
      </w:r>
      <w:r w:rsidR="003326BA">
        <w:rPr>
          <w:sz w:val="24"/>
          <w:szCs w:val="24"/>
        </w:rPr>
        <w:t>,</w:t>
      </w:r>
      <w:r w:rsidRPr="00E644EC">
        <w:rPr>
          <w:sz w:val="24"/>
          <w:szCs w:val="24"/>
        </w:rPr>
        <w:t xml:space="preserve"> ou mesmo recalls por motivos diversos</w:t>
      </w:r>
      <w:r w:rsidR="00BE120C">
        <w:rPr>
          <w:sz w:val="24"/>
          <w:szCs w:val="24"/>
        </w:rPr>
        <w:t xml:space="preserve"> como: o</w:t>
      </w:r>
      <w:r w:rsidRPr="00E644EC">
        <w:rPr>
          <w:sz w:val="24"/>
          <w:szCs w:val="24"/>
        </w:rPr>
        <w:t xml:space="preserve"> fim do prazo de validade de um produto, obsolescência sazonal ou introdução de um novo modelo.</w:t>
      </w:r>
    </w:p>
    <w:p w14:paraId="21B3C1B7" w14:textId="1BE3829E" w:rsidR="00EE4393" w:rsidRDefault="00EE4393" w:rsidP="006A2C5F">
      <w:pPr>
        <w:spacing w:line="360" w:lineRule="auto"/>
        <w:ind w:firstLine="709"/>
        <w:jc w:val="both"/>
        <w:rPr>
          <w:sz w:val="24"/>
          <w:szCs w:val="24"/>
        </w:rPr>
      </w:pPr>
      <w:r>
        <w:rPr>
          <w:sz w:val="24"/>
          <w:szCs w:val="24"/>
        </w:rPr>
        <w:t xml:space="preserve">Essa afirmação do autor destacando Logística pós-venda é importantíssima também e contribui com o meio ambiente. </w:t>
      </w:r>
    </w:p>
    <w:p w14:paraId="7D3FC97E" w14:textId="43F4FC2D" w:rsidR="00A90FD4" w:rsidRDefault="00A90FD4" w:rsidP="006A2C5F">
      <w:pPr>
        <w:spacing w:line="360" w:lineRule="auto"/>
        <w:ind w:firstLine="709"/>
        <w:jc w:val="both"/>
        <w:rPr>
          <w:sz w:val="24"/>
          <w:szCs w:val="24"/>
        </w:rPr>
      </w:pPr>
      <w:r>
        <w:rPr>
          <w:sz w:val="24"/>
          <w:szCs w:val="24"/>
        </w:rPr>
        <w:t xml:space="preserve">Uma </w:t>
      </w:r>
      <w:proofErr w:type="gramStart"/>
      <w:r>
        <w:rPr>
          <w:sz w:val="24"/>
          <w:szCs w:val="24"/>
        </w:rPr>
        <w:t>outra  preocupação</w:t>
      </w:r>
      <w:proofErr w:type="gramEnd"/>
      <w:r>
        <w:rPr>
          <w:sz w:val="24"/>
          <w:szCs w:val="24"/>
        </w:rPr>
        <w:t xml:space="preserve"> que as empresas devem ter é com referência à imagem diferenciada que elas precisam ter.   </w:t>
      </w:r>
    </w:p>
    <w:p w14:paraId="56EAC8B6" w14:textId="63562B47" w:rsidR="000563DB" w:rsidRDefault="000563DB" w:rsidP="000563DB">
      <w:pPr>
        <w:spacing w:line="360" w:lineRule="auto"/>
        <w:ind w:firstLine="709"/>
        <w:jc w:val="both"/>
        <w:rPr>
          <w:sz w:val="24"/>
          <w:szCs w:val="24"/>
        </w:rPr>
      </w:pPr>
      <w:r w:rsidRPr="000563DB">
        <w:rPr>
          <w:sz w:val="24"/>
          <w:szCs w:val="24"/>
        </w:rPr>
        <w:t>As empresas podem melhorar o meio ambiente por meio de políticas de proteção ambiental em suas atividades diárias e participando de projetos sociais que visam melhorar a sociedade de forma sistemática, reduzindo os problemas sociais da região.</w:t>
      </w:r>
    </w:p>
    <w:p w14:paraId="20C0EA21" w14:textId="6E78A2DC" w:rsidR="00E31F66" w:rsidRDefault="00E31F66" w:rsidP="00A64F94">
      <w:pPr>
        <w:spacing w:line="360" w:lineRule="auto"/>
        <w:ind w:firstLine="709"/>
        <w:jc w:val="both"/>
        <w:rPr>
          <w:sz w:val="24"/>
          <w:szCs w:val="24"/>
        </w:rPr>
      </w:pPr>
      <w:r>
        <w:rPr>
          <w:sz w:val="24"/>
          <w:szCs w:val="24"/>
        </w:rPr>
        <w:t xml:space="preserve">Em relação a este efeito causal, o </w:t>
      </w:r>
      <w:r w:rsidRPr="00F00162">
        <w:rPr>
          <w:sz w:val="24"/>
          <w:szCs w:val="24"/>
        </w:rPr>
        <w:t>economista Gunnar Myrdal</w:t>
      </w:r>
      <w:r w:rsidRPr="00E31F66">
        <w:rPr>
          <w:sz w:val="24"/>
          <w:szCs w:val="24"/>
        </w:rPr>
        <w:t xml:space="preserve"> desenvolveu uma teoria baseada em um processo de</w:t>
      </w:r>
      <w:r>
        <w:rPr>
          <w:sz w:val="24"/>
          <w:szCs w:val="24"/>
        </w:rPr>
        <w:t xml:space="preserve"> </w:t>
      </w:r>
      <w:r w:rsidRPr="00E31F66">
        <w:rPr>
          <w:sz w:val="24"/>
          <w:szCs w:val="24"/>
        </w:rPr>
        <w:t xml:space="preserve">causação circular cumulativa, </w:t>
      </w:r>
      <w:r w:rsidR="00176192">
        <w:rPr>
          <w:sz w:val="24"/>
          <w:szCs w:val="24"/>
        </w:rPr>
        <w:t>no qual elementos</w:t>
      </w:r>
      <w:r w:rsidRPr="00E31F66">
        <w:rPr>
          <w:sz w:val="24"/>
          <w:szCs w:val="24"/>
        </w:rPr>
        <w:t xml:space="preserve"> negativos </w:t>
      </w:r>
      <w:r w:rsidR="00176192">
        <w:rPr>
          <w:sz w:val="24"/>
          <w:szCs w:val="24"/>
        </w:rPr>
        <w:t>tendem a gerar</w:t>
      </w:r>
      <w:r w:rsidRPr="00E31F66">
        <w:rPr>
          <w:sz w:val="24"/>
          <w:szCs w:val="24"/>
        </w:rPr>
        <w:t xml:space="preserve"> outros </w:t>
      </w:r>
      <w:r w:rsidR="00176192">
        <w:rPr>
          <w:sz w:val="24"/>
          <w:szCs w:val="24"/>
        </w:rPr>
        <w:t>elementos</w:t>
      </w:r>
      <w:r>
        <w:rPr>
          <w:sz w:val="24"/>
          <w:szCs w:val="24"/>
        </w:rPr>
        <w:t xml:space="preserve"> </w:t>
      </w:r>
      <w:r w:rsidRPr="00E31F66">
        <w:rPr>
          <w:sz w:val="24"/>
          <w:szCs w:val="24"/>
        </w:rPr>
        <w:t xml:space="preserve">negativos e </w:t>
      </w:r>
      <w:r w:rsidR="00176192">
        <w:rPr>
          <w:sz w:val="24"/>
          <w:szCs w:val="24"/>
        </w:rPr>
        <w:t>elementos</w:t>
      </w:r>
      <w:r w:rsidRPr="00E31F66">
        <w:rPr>
          <w:sz w:val="24"/>
          <w:szCs w:val="24"/>
        </w:rPr>
        <w:t xml:space="preserve"> positivos tendem a gerar efeitos positivos</w:t>
      </w:r>
      <w:r>
        <w:rPr>
          <w:sz w:val="24"/>
          <w:szCs w:val="24"/>
        </w:rPr>
        <w:t>, como explica a citação a seguir:</w:t>
      </w:r>
    </w:p>
    <w:p w14:paraId="43CFA2F1" w14:textId="75003008" w:rsidR="00A64F94" w:rsidRDefault="00A64F94" w:rsidP="00A64F94">
      <w:pPr>
        <w:spacing w:line="360" w:lineRule="auto"/>
        <w:ind w:left="2268"/>
        <w:jc w:val="both"/>
      </w:pPr>
      <w:r w:rsidRPr="00A64F94">
        <w:t>Em geral uma transformação não provoca mudanças compensatórias, mas, antes, as que sustentam e conduzem o sistema, com mais intensidade, na</w:t>
      </w:r>
      <w:r>
        <w:t xml:space="preserve"> </w:t>
      </w:r>
      <w:r w:rsidRPr="00A64F94">
        <w:t>mesma direção da mudança original. Em virtude dessa causação circular, o</w:t>
      </w:r>
      <w:r>
        <w:t xml:space="preserve"> </w:t>
      </w:r>
      <w:r w:rsidRPr="00A64F94">
        <w:t>processo social tende a tornar-se acumulativo e, muitas vezes, a aumentar, aceleradamente, sua velocidade. (Ibid., p. 34).</w:t>
      </w:r>
    </w:p>
    <w:p w14:paraId="233F9BD8" w14:textId="77777777" w:rsidR="00A64F94" w:rsidRPr="00A64F94" w:rsidRDefault="00A64F94" w:rsidP="00A64F94">
      <w:pPr>
        <w:spacing w:line="360" w:lineRule="auto"/>
        <w:ind w:left="2268"/>
        <w:jc w:val="both"/>
      </w:pPr>
    </w:p>
    <w:p w14:paraId="5585F54A" w14:textId="70AE6839" w:rsidR="00A64F94" w:rsidRDefault="00176192" w:rsidP="00A64F94">
      <w:pPr>
        <w:spacing w:line="360" w:lineRule="auto"/>
        <w:ind w:firstLine="709"/>
        <w:jc w:val="both"/>
        <w:rPr>
          <w:sz w:val="24"/>
          <w:szCs w:val="24"/>
        </w:rPr>
      </w:pPr>
      <w:r>
        <w:rPr>
          <w:sz w:val="24"/>
          <w:szCs w:val="24"/>
        </w:rPr>
        <w:t xml:space="preserve">Diante desta relação, </w:t>
      </w:r>
      <w:r w:rsidR="00E22ACA">
        <w:rPr>
          <w:sz w:val="24"/>
          <w:szCs w:val="24"/>
        </w:rPr>
        <w:t xml:space="preserve">é possível analisar que </w:t>
      </w:r>
      <w:r>
        <w:rPr>
          <w:sz w:val="24"/>
          <w:szCs w:val="24"/>
        </w:rPr>
        <w:t>além</w:t>
      </w:r>
      <w:r w:rsidR="00E22ACA">
        <w:rPr>
          <w:sz w:val="24"/>
          <w:szCs w:val="24"/>
        </w:rPr>
        <w:t xml:space="preserve"> dos benefícios gerados</w:t>
      </w:r>
      <w:r>
        <w:rPr>
          <w:sz w:val="24"/>
          <w:szCs w:val="24"/>
        </w:rPr>
        <w:t xml:space="preserve"> a empresa e ao meio ambient</w:t>
      </w:r>
      <w:r w:rsidR="00E22ACA">
        <w:rPr>
          <w:sz w:val="24"/>
          <w:szCs w:val="24"/>
        </w:rPr>
        <w:t>e, a adoção da Logística Reversa contribui para o desenvolvimento da sociedade na qual está inserida.</w:t>
      </w:r>
    </w:p>
    <w:p w14:paraId="21F905D6" w14:textId="7E4B418F" w:rsidR="00E31F66" w:rsidRDefault="007A514A" w:rsidP="00E31F66">
      <w:pPr>
        <w:spacing w:line="360" w:lineRule="auto"/>
        <w:ind w:firstLine="709"/>
        <w:jc w:val="both"/>
        <w:rPr>
          <w:sz w:val="24"/>
          <w:szCs w:val="24"/>
        </w:rPr>
      </w:pPr>
      <w:r>
        <w:rPr>
          <w:sz w:val="24"/>
          <w:szCs w:val="24"/>
        </w:rPr>
        <w:t xml:space="preserve">É necessário também uma preocupação com a redução de custos. </w:t>
      </w:r>
      <w:bookmarkStart w:id="3" w:name="_Hlk111979892"/>
      <w:r w:rsidR="00E22ACA">
        <w:rPr>
          <w:sz w:val="24"/>
          <w:szCs w:val="24"/>
        </w:rPr>
        <w:t>Há uma</w:t>
      </w:r>
      <w:r w:rsidR="000563DB" w:rsidRPr="000563DB">
        <w:rPr>
          <w:sz w:val="24"/>
          <w:szCs w:val="24"/>
        </w:rPr>
        <w:t xml:space="preserve"> falta de informação </w:t>
      </w:r>
      <w:r w:rsidR="00E22ACA">
        <w:rPr>
          <w:sz w:val="24"/>
          <w:szCs w:val="24"/>
        </w:rPr>
        <w:t xml:space="preserve">que resulta na </w:t>
      </w:r>
      <w:r w:rsidR="000563DB" w:rsidRPr="000563DB">
        <w:rPr>
          <w:sz w:val="24"/>
          <w:szCs w:val="24"/>
        </w:rPr>
        <w:t>dificul</w:t>
      </w:r>
      <w:r w:rsidR="00E22ACA">
        <w:rPr>
          <w:sz w:val="24"/>
          <w:szCs w:val="24"/>
        </w:rPr>
        <w:t>dade</w:t>
      </w:r>
      <w:r w:rsidR="000563DB" w:rsidRPr="000563DB">
        <w:rPr>
          <w:sz w:val="24"/>
          <w:szCs w:val="24"/>
        </w:rPr>
        <w:t xml:space="preserve"> </w:t>
      </w:r>
      <w:r w:rsidR="00E22ACA">
        <w:rPr>
          <w:sz w:val="24"/>
          <w:szCs w:val="24"/>
        </w:rPr>
        <w:t>da</w:t>
      </w:r>
      <w:r w:rsidR="000563DB" w:rsidRPr="000563DB">
        <w:rPr>
          <w:sz w:val="24"/>
          <w:szCs w:val="24"/>
        </w:rPr>
        <w:t xml:space="preserve"> visualização dos custos. No entanto, economias podem ser encontradas, como o uso de embalagens retornáveis ​​e a reutilização de materiais de produção.</w:t>
      </w:r>
      <w:bookmarkEnd w:id="3"/>
    </w:p>
    <w:p w14:paraId="62283BF4" w14:textId="3049BDD2" w:rsidR="000563DB" w:rsidRPr="00E678B2" w:rsidRDefault="00E97854" w:rsidP="000563DB">
      <w:pPr>
        <w:spacing w:line="360" w:lineRule="auto"/>
        <w:ind w:firstLine="709"/>
        <w:jc w:val="both"/>
        <w:rPr>
          <w:bCs/>
          <w:sz w:val="24"/>
          <w:szCs w:val="24"/>
        </w:rPr>
      </w:pPr>
      <w:r w:rsidRPr="00E678B2">
        <w:rPr>
          <w:bCs/>
          <w:sz w:val="24"/>
          <w:szCs w:val="24"/>
        </w:rPr>
        <w:t xml:space="preserve">Como mencionado anteriormente, estudos apontam que </w:t>
      </w:r>
      <w:r w:rsidR="000563DB" w:rsidRPr="00E678B2">
        <w:rPr>
          <w:bCs/>
          <w:sz w:val="24"/>
          <w:szCs w:val="24"/>
        </w:rPr>
        <w:t xml:space="preserve">os produtos têm vida útil mais curta, pois isso leva as pessoas a comprar mais produtos em menos tempo - maior variedade e menos durabilidade. </w:t>
      </w:r>
      <w:r w:rsidRPr="00E678B2">
        <w:rPr>
          <w:bCs/>
          <w:sz w:val="24"/>
          <w:szCs w:val="24"/>
        </w:rPr>
        <w:t xml:space="preserve">Este consumo desenfreado provoca acúmulo de inúmeros </w:t>
      </w:r>
      <w:r w:rsidR="000563DB" w:rsidRPr="00E678B2">
        <w:rPr>
          <w:bCs/>
          <w:sz w:val="24"/>
          <w:szCs w:val="24"/>
        </w:rPr>
        <w:t xml:space="preserve">resíduos, </w:t>
      </w:r>
      <w:r w:rsidR="00E678B2" w:rsidRPr="00E678B2">
        <w:rPr>
          <w:bCs/>
          <w:sz w:val="24"/>
          <w:szCs w:val="24"/>
        </w:rPr>
        <w:t>deixando mais caro</w:t>
      </w:r>
      <w:r w:rsidR="000563DB" w:rsidRPr="00E678B2">
        <w:rPr>
          <w:bCs/>
          <w:sz w:val="24"/>
          <w:szCs w:val="24"/>
        </w:rPr>
        <w:t xml:space="preserve"> todo o sistema, principalmente a dis</w:t>
      </w:r>
      <w:r w:rsidR="00E678B2" w:rsidRPr="00E678B2">
        <w:rPr>
          <w:bCs/>
          <w:sz w:val="24"/>
          <w:szCs w:val="24"/>
        </w:rPr>
        <w:t>tribuição</w:t>
      </w:r>
      <w:r w:rsidR="000563DB" w:rsidRPr="00E678B2">
        <w:rPr>
          <w:bCs/>
          <w:sz w:val="24"/>
          <w:szCs w:val="24"/>
        </w:rPr>
        <w:t xml:space="preserve"> final desses produtos, </w:t>
      </w:r>
      <w:r w:rsidRPr="00E678B2">
        <w:rPr>
          <w:bCs/>
          <w:sz w:val="24"/>
          <w:szCs w:val="24"/>
        </w:rPr>
        <w:t>no qual</w:t>
      </w:r>
      <w:r w:rsidR="000563DB" w:rsidRPr="00E678B2">
        <w:rPr>
          <w:bCs/>
          <w:sz w:val="24"/>
          <w:szCs w:val="24"/>
        </w:rPr>
        <w:t xml:space="preserve"> ainda apresenta risco de contaminação.</w:t>
      </w:r>
    </w:p>
    <w:p w14:paraId="53BA962D" w14:textId="1087E4E2" w:rsidR="000563DB" w:rsidRDefault="000563DB" w:rsidP="000563DB">
      <w:pPr>
        <w:spacing w:line="360" w:lineRule="auto"/>
        <w:ind w:firstLine="709"/>
        <w:jc w:val="both"/>
        <w:rPr>
          <w:bCs/>
          <w:sz w:val="24"/>
          <w:szCs w:val="24"/>
        </w:rPr>
      </w:pPr>
      <w:r w:rsidRPr="00E678B2">
        <w:rPr>
          <w:bCs/>
          <w:sz w:val="24"/>
          <w:szCs w:val="24"/>
        </w:rPr>
        <w:lastRenderedPageBreak/>
        <w:t>Essa preocupação fez surgir uma legislação ambiental que reduziu a responsabilidade governamental por esses resíduos e passou a responsabilizar as empresas pelo desenvolvimento de projetos de logística reversa em toda a cadeia de valor.</w:t>
      </w:r>
      <w:r w:rsidR="007A514A">
        <w:rPr>
          <w:bCs/>
          <w:sz w:val="24"/>
          <w:szCs w:val="24"/>
        </w:rPr>
        <w:t xml:space="preserve"> Para tanto é necessário preocupar-se com tecnologias limpas operacionais e gerenciais. </w:t>
      </w:r>
    </w:p>
    <w:p w14:paraId="04A2E69F" w14:textId="6DB6FCC7" w:rsidR="004F58D7" w:rsidRPr="004F58D7" w:rsidRDefault="004F58D7" w:rsidP="00DE2A99">
      <w:pPr>
        <w:spacing w:line="360" w:lineRule="auto"/>
        <w:ind w:firstLine="709"/>
        <w:jc w:val="both"/>
        <w:rPr>
          <w:sz w:val="24"/>
          <w:szCs w:val="24"/>
        </w:rPr>
      </w:pPr>
      <w:r w:rsidRPr="004F58D7">
        <w:rPr>
          <w:sz w:val="24"/>
          <w:szCs w:val="24"/>
        </w:rPr>
        <w:t xml:space="preserve">A tecnologia limpa nas operações inclui métodos destinados principalmente a melhorar os processos existentes. </w:t>
      </w:r>
      <w:r>
        <w:rPr>
          <w:sz w:val="24"/>
          <w:szCs w:val="24"/>
        </w:rPr>
        <w:t>S</w:t>
      </w:r>
      <w:r w:rsidRPr="004F58D7">
        <w:rPr>
          <w:sz w:val="24"/>
          <w:szCs w:val="24"/>
        </w:rPr>
        <w:t xml:space="preserve">eguido por mudanças de processo </w:t>
      </w:r>
      <w:r>
        <w:rPr>
          <w:sz w:val="24"/>
          <w:szCs w:val="24"/>
        </w:rPr>
        <w:t>e</w:t>
      </w:r>
      <w:r w:rsidRPr="004F58D7">
        <w:rPr>
          <w:sz w:val="24"/>
          <w:szCs w:val="24"/>
        </w:rPr>
        <w:t xml:space="preserve"> a mudança no processo de produção. A escolha da melhor solução depende de cada caso em particular, mas de fatores como: questões ambientais (níveis de redução de poluição que a empresa pode e deve atingir), questões econômicas (investimentos, retorno do investimento, custos) ou estratégias de marketing da </w:t>
      </w:r>
      <w:r w:rsidRPr="00F00162">
        <w:rPr>
          <w:sz w:val="24"/>
          <w:szCs w:val="24"/>
        </w:rPr>
        <w:t>organização</w:t>
      </w:r>
      <w:r w:rsidRPr="00F00162">
        <w:t xml:space="preserve"> </w:t>
      </w:r>
      <w:r w:rsidRPr="00F00162">
        <w:rPr>
          <w:sz w:val="24"/>
          <w:szCs w:val="24"/>
        </w:rPr>
        <w:t>(SCHENINI, 2005).</w:t>
      </w:r>
    </w:p>
    <w:p w14:paraId="728266EB" w14:textId="52813FAF" w:rsidR="004F58D7" w:rsidRDefault="004F58D7" w:rsidP="004F58D7">
      <w:pPr>
        <w:spacing w:line="360" w:lineRule="auto"/>
        <w:ind w:firstLine="709"/>
        <w:jc w:val="both"/>
        <w:rPr>
          <w:sz w:val="24"/>
          <w:szCs w:val="24"/>
        </w:rPr>
      </w:pPr>
      <w:r w:rsidRPr="004F58D7">
        <w:rPr>
          <w:sz w:val="24"/>
          <w:szCs w:val="24"/>
        </w:rPr>
        <w:t>As agências governamentais desempenham um papel importante no desenvolvimento de tecnologia limpa. É cada vez mais necessário o uso de novas estratégias tecnológic</w:t>
      </w:r>
      <w:r w:rsidR="00FA5443">
        <w:rPr>
          <w:sz w:val="24"/>
          <w:szCs w:val="24"/>
        </w:rPr>
        <w:t>a</w:t>
      </w:r>
      <w:r w:rsidRPr="004F58D7">
        <w:rPr>
          <w:sz w:val="24"/>
          <w:szCs w:val="24"/>
        </w:rPr>
        <w:t>s e comerciais para apoiar inovações mais limpas. Além disso, o setor deve desempenhar um papel de atualização e cumprimento das leis existentes para ser uma organização competitiva e sustentável</w:t>
      </w:r>
      <w:r w:rsidRPr="004F58D7">
        <w:t xml:space="preserve"> </w:t>
      </w:r>
      <w:r w:rsidRPr="004F58D7">
        <w:rPr>
          <w:sz w:val="24"/>
          <w:szCs w:val="24"/>
        </w:rPr>
        <w:t>(</w:t>
      </w:r>
      <w:r w:rsidRPr="00F00162">
        <w:rPr>
          <w:sz w:val="24"/>
          <w:szCs w:val="24"/>
        </w:rPr>
        <w:t>GUINDANI; SCHENINI, 2008).</w:t>
      </w:r>
    </w:p>
    <w:p w14:paraId="0175EF66" w14:textId="6CEE3FE2" w:rsidR="004F58D7" w:rsidRDefault="00FA5443" w:rsidP="00FA5443">
      <w:pPr>
        <w:spacing w:line="360" w:lineRule="auto"/>
        <w:ind w:firstLine="708"/>
        <w:jc w:val="both"/>
        <w:rPr>
          <w:sz w:val="24"/>
          <w:szCs w:val="24"/>
        </w:rPr>
      </w:pPr>
      <w:r>
        <w:rPr>
          <w:sz w:val="24"/>
          <w:szCs w:val="24"/>
        </w:rPr>
        <w:t xml:space="preserve">Os dois autores aqui fazem uma inter-relação interessante entre economia e meio ambiente, não apenas pensar economicamente mas também ecologicamente.  </w:t>
      </w:r>
    </w:p>
    <w:p w14:paraId="69BD9E87" w14:textId="1467AD12" w:rsidR="004F58D7" w:rsidRDefault="000B60F6" w:rsidP="000B60F6">
      <w:pPr>
        <w:spacing w:line="360" w:lineRule="auto"/>
        <w:ind w:firstLine="708"/>
        <w:jc w:val="both"/>
        <w:rPr>
          <w:sz w:val="24"/>
          <w:szCs w:val="24"/>
        </w:rPr>
      </w:pPr>
      <w:r>
        <w:rPr>
          <w:sz w:val="24"/>
          <w:szCs w:val="24"/>
        </w:rPr>
        <w:t>Na sequência uma ação que foi implementada que foi a Política Nacional dos Resíduos Sólidos. Ela é</w:t>
      </w:r>
      <w:r w:rsidR="006B7636">
        <w:rPr>
          <w:sz w:val="24"/>
          <w:szCs w:val="24"/>
        </w:rPr>
        <w:t xml:space="preserve"> uma participação do Estado e do Parlamento</w:t>
      </w:r>
      <w:r>
        <w:rPr>
          <w:sz w:val="24"/>
          <w:szCs w:val="24"/>
        </w:rPr>
        <w:t>.</w:t>
      </w:r>
    </w:p>
    <w:p w14:paraId="7A94B061" w14:textId="1BD21759" w:rsidR="00DE2A99" w:rsidRDefault="00E22ACA" w:rsidP="006A2C5F">
      <w:pPr>
        <w:spacing w:line="360" w:lineRule="auto"/>
        <w:ind w:firstLine="709"/>
        <w:jc w:val="both"/>
        <w:rPr>
          <w:sz w:val="24"/>
          <w:szCs w:val="24"/>
        </w:rPr>
      </w:pPr>
      <w:r>
        <w:rPr>
          <w:sz w:val="24"/>
          <w:szCs w:val="24"/>
        </w:rPr>
        <w:t>C</w:t>
      </w:r>
      <w:r w:rsidR="004F58D7" w:rsidRPr="004F58D7">
        <w:rPr>
          <w:sz w:val="24"/>
          <w:szCs w:val="24"/>
        </w:rPr>
        <w:t xml:space="preserve">omportamentos associados ao crescente descarte de resíduos sólidos, líquidos e outros tipos contribuem para o aumento da degradação ambiental. Com base nisso, o governo brasileiro sancionou </w:t>
      </w:r>
      <w:r w:rsidR="00DE2A99">
        <w:rPr>
          <w:sz w:val="24"/>
          <w:szCs w:val="24"/>
        </w:rPr>
        <w:t>o D</w:t>
      </w:r>
      <w:r w:rsidR="004F58D7" w:rsidRPr="004F58D7">
        <w:rPr>
          <w:sz w:val="24"/>
          <w:szCs w:val="24"/>
        </w:rPr>
        <w:t>ecreto</w:t>
      </w:r>
      <w:r w:rsidR="00DE2A99" w:rsidRPr="00DE2A99">
        <w:t xml:space="preserve"> </w:t>
      </w:r>
      <w:r w:rsidR="00DE2A99" w:rsidRPr="00DE2A99">
        <w:rPr>
          <w:sz w:val="24"/>
          <w:szCs w:val="24"/>
        </w:rPr>
        <w:t>12.305 de 02/08/2011</w:t>
      </w:r>
      <w:r w:rsidR="004F58D7" w:rsidRPr="004F58D7">
        <w:rPr>
          <w:sz w:val="24"/>
          <w:szCs w:val="24"/>
        </w:rPr>
        <w:t xml:space="preserve"> estabelecendo uma </w:t>
      </w:r>
      <w:r w:rsidR="006B7636">
        <w:rPr>
          <w:sz w:val="24"/>
          <w:szCs w:val="24"/>
        </w:rPr>
        <w:t>P</w:t>
      </w:r>
      <w:r w:rsidR="004F58D7" w:rsidRPr="004F58D7">
        <w:rPr>
          <w:sz w:val="24"/>
          <w:szCs w:val="24"/>
        </w:rPr>
        <w:t xml:space="preserve">olítica </w:t>
      </w:r>
      <w:r w:rsidR="006B7636">
        <w:rPr>
          <w:sz w:val="24"/>
          <w:szCs w:val="24"/>
        </w:rPr>
        <w:t>N</w:t>
      </w:r>
      <w:r w:rsidR="004F58D7" w:rsidRPr="004F58D7">
        <w:rPr>
          <w:sz w:val="24"/>
          <w:szCs w:val="24"/>
        </w:rPr>
        <w:t xml:space="preserve">acional de </w:t>
      </w:r>
      <w:r w:rsidR="006B7636">
        <w:rPr>
          <w:sz w:val="24"/>
          <w:szCs w:val="24"/>
        </w:rPr>
        <w:t>R</w:t>
      </w:r>
      <w:r w:rsidR="004F58D7" w:rsidRPr="004F58D7">
        <w:rPr>
          <w:sz w:val="24"/>
          <w:szCs w:val="24"/>
        </w:rPr>
        <w:t xml:space="preserve">esíduos </w:t>
      </w:r>
      <w:r w:rsidR="006B7636">
        <w:rPr>
          <w:sz w:val="24"/>
          <w:szCs w:val="24"/>
        </w:rPr>
        <w:t>S</w:t>
      </w:r>
      <w:r w:rsidR="004F58D7" w:rsidRPr="004F58D7">
        <w:rPr>
          <w:sz w:val="24"/>
          <w:szCs w:val="24"/>
        </w:rPr>
        <w:t xml:space="preserve">ólidos. A lei faz </w:t>
      </w:r>
      <w:r w:rsidR="004F58D7" w:rsidRPr="00E955A9">
        <w:rPr>
          <w:sz w:val="24"/>
          <w:szCs w:val="24"/>
        </w:rPr>
        <w:t>uma</w:t>
      </w:r>
      <w:r w:rsidR="004F58D7" w:rsidRPr="004F58D7">
        <w:rPr>
          <w:sz w:val="24"/>
          <w:szCs w:val="24"/>
        </w:rPr>
        <w:t xml:space="preserve"> distinção entre resíduos (resíduos domésticos) e resíduos (o que não pode ser reaproveitado). </w:t>
      </w:r>
    </w:p>
    <w:p w14:paraId="5F67B2B1" w14:textId="77777777" w:rsidR="00DE2A99" w:rsidRDefault="004F58D7" w:rsidP="006A2C5F">
      <w:pPr>
        <w:spacing w:line="360" w:lineRule="auto"/>
        <w:ind w:firstLine="709"/>
        <w:jc w:val="both"/>
        <w:rPr>
          <w:sz w:val="24"/>
          <w:szCs w:val="24"/>
        </w:rPr>
      </w:pPr>
      <w:r w:rsidRPr="004F58D7">
        <w:rPr>
          <w:sz w:val="24"/>
          <w:szCs w:val="24"/>
        </w:rPr>
        <w:t xml:space="preserve">A lei classifica os tipos de resíduos nas seguintes categorias: doméstico, industrial, eletrônico, construção civil, sanitário, etc. </w:t>
      </w:r>
    </w:p>
    <w:p w14:paraId="5FDF3F3D" w14:textId="4C7477D1" w:rsidR="00E57270" w:rsidRDefault="004F58D7" w:rsidP="00E57270">
      <w:pPr>
        <w:spacing w:line="360" w:lineRule="auto"/>
        <w:ind w:firstLine="709"/>
        <w:jc w:val="both"/>
        <w:rPr>
          <w:sz w:val="24"/>
          <w:szCs w:val="24"/>
        </w:rPr>
      </w:pPr>
      <w:r w:rsidRPr="004F58D7">
        <w:rPr>
          <w:sz w:val="24"/>
          <w:szCs w:val="24"/>
        </w:rPr>
        <w:t>A lei também exige que as empresas sejam responsáveis ​​e proveem tratamento adequado para qualquer tipo de resíduo, além de encontrar estratégias alternativas de reciclagem, enfatizando o conceito de logística reversa. Consequentemente, o próprio fornecedor tem a obrigação de recuperar o material descartado e deve encontrar formas de reaproveitá-lo. A lei também se estende às instituições públicas. Os municípios est</w:t>
      </w:r>
      <w:r w:rsidR="006B7636">
        <w:rPr>
          <w:sz w:val="24"/>
          <w:szCs w:val="24"/>
        </w:rPr>
        <w:t>avam</w:t>
      </w:r>
      <w:r w:rsidRPr="004F58D7">
        <w:rPr>
          <w:sz w:val="24"/>
          <w:szCs w:val="24"/>
        </w:rPr>
        <w:t xml:space="preserve"> proibidos de construir aterros e </w:t>
      </w:r>
      <w:r w:rsidR="006B7636">
        <w:rPr>
          <w:sz w:val="24"/>
          <w:szCs w:val="24"/>
        </w:rPr>
        <w:t>eram</w:t>
      </w:r>
      <w:r w:rsidRPr="004F58D7">
        <w:rPr>
          <w:sz w:val="24"/>
          <w:szCs w:val="24"/>
        </w:rPr>
        <w:t xml:space="preserve"> responsáveis ​​por construir aterros ordenados até 2014. Esses aterros gerenciados devem ser ambientalmente corretos, com apenas resíduos que não podem ser reutilizados sendo despejados</w:t>
      </w:r>
      <w:bookmarkStart w:id="4" w:name="page4"/>
      <w:bookmarkEnd w:id="4"/>
      <w:r w:rsidR="00E57270">
        <w:rPr>
          <w:sz w:val="24"/>
          <w:szCs w:val="24"/>
        </w:rPr>
        <w:t>.</w:t>
      </w:r>
    </w:p>
    <w:p w14:paraId="2B2567AA" w14:textId="5BA90C8E" w:rsidR="006B7636" w:rsidRPr="00E955A9" w:rsidRDefault="006B7636" w:rsidP="00E57270">
      <w:pPr>
        <w:spacing w:line="360" w:lineRule="auto"/>
        <w:ind w:firstLine="709"/>
        <w:jc w:val="both"/>
        <w:rPr>
          <w:sz w:val="24"/>
          <w:szCs w:val="24"/>
        </w:rPr>
      </w:pPr>
      <w:r w:rsidRPr="00E955A9">
        <w:rPr>
          <w:sz w:val="24"/>
          <w:szCs w:val="24"/>
        </w:rPr>
        <w:lastRenderedPageBreak/>
        <w:t>Certamente ainda há no Brasil</w:t>
      </w:r>
      <w:r w:rsidR="00E955A9" w:rsidRPr="00E955A9">
        <w:rPr>
          <w:sz w:val="24"/>
          <w:szCs w:val="24"/>
        </w:rPr>
        <w:t>,</w:t>
      </w:r>
      <w:r w:rsidRPr="00E955A9">
        <w:rPr>
          <w:sz w:val="24"/>
          <w:szCs w:val="24"/>
        </w:rPr>
        <w:t xml:space="preserve"> muitos municípios irregulares </w:t>
      </w:r>
      <w:r w:rsidR="00E955A9" w:rsidRPr="00E955A9">
        <w:rPr>
          <w:sz w:val="24"/>
          <w:szCs w:val="24"/>
        </w:rPr>
        <w:t>no atendimento d</w:t>
      </w:r>
      <w:r w:rsidRPr="00E955A9">
        <w:rPr>
          <w:sz w:val="24"/>
          <w:szCs w:val="24"/>
        </w:rPr>
        <w:t>essas exigências</w:t>
      </w:r>
      <w:r w:rsidR="00E955A9" w:rsidRPr="00E955A9">
        <w:rPr>
          <w:sz w:val="24"/>
          <w:szCs w:val="24"/>
        </w:rPr>
        <w:t xml:space="preserve"> da Política</w:t>
      </w:r>
      <w:r w:rsidRPr="00E955A9">
        <w:rPr>
          <w:sz w:val="24"/>
          <w:szCs w:val="24"/>
        </w:rPr>
        <w:t xml:space="preserve"> </w:t>
      </w:r>
      <w:r w:rsidR="00E955A9" w:rsidRPr="00E955A9">
        <w:rPr>
          <w:sz w:val="24"/>
          <w:szCs w:val="24"/>
        </w:rPr>
        <w:t>Nacional dos Resíduos Sólidos mas ela é fundamental.</w:t>
      </w:r>
    </w:p>
    <w:p w14:paraId="1CAA2A25" w14:textId="471F8B8F" w:rsidR="00E57270" w:rsidRPr="00E955A9" w:rsidRDefault="00E57270" w:rsidP="00E57270">
      <w:pPr>
        <w:spacing w:line="360" w:lineRule="auto"/>
        <w:ind w:firstLine="709"/>
        <w:jc w:val="both"/>
        <w:rPr>
          <w:sz w:val="24"/>
          <w:szCs w:val="24"/>
        </w:rPr>
      </w:pPr>
    </w:p>
    <w:p w14:paraId="651CDB0E" w14:textId="147E5726" w:rsidR="00E57270" w:rsidRPr="00E57270" w:rsidRDefault="00E57270" w:rsidP="00E57270">
      <w:pPr>
        <w:spacing w:line="360" w:lineRule="auto"/>
        <w:ind w:firstLine="709"/>
        <w:jc w:val="both"/>
        <w:rPr>
          <w:b/>
          <w:bCs/>
        </w:rPr>
      </w:pPr>
      <w:r w:rsidRPr="00E57270">
        <w:rPr>
          <w:b/>
          <w:bCs/>
        </w:rPr>
        <w:t>Figura 3 – Estruturação da Legislação</w:t>
      </w:r>
    </w:p>
    <w:p w14:paraId="19F06C79" w14:textId="7AB3D42A" w:rsidR="00E57270" w:rsidRDefault="00E57270" w:rsidP="00E57270">
      <w:pPr>
        <w:spacing w:line="360" w:lineRule="auto"/>
        <w:jc w:val="both"/>
        <w:rPr>
          <w:sz w:val="24"/>
          <w:szCs w:val="24"/>
        </w:rPr>
      </w:pPr>
      <w:r w:rsidRPr="00E57270">
        <w:rPr>
          <w:noProof/>
          <w:sz w:val="24"/>
          <w:szCs w:val="24"/>
        </w:rPr>
        <w:drawing>
          <wp:inline distT="0" distB="0" distL="0" distR="0" wp14:anchorId="3466D4F5" wp14:editId="5D8932FA">
            <wp:extent cx="5736566" cy="2630805"/>
            <wp:effectExtent l="0" t="0" r="0" b="0"/>
            <wp:docPr id="11" name="Imagem 11" descr="Política Nacional de Resíduos Sólidos (PN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olítica Nacional de Resíduos Sólidos (PN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9346" cy="2655010"/>
                    </a:xfrm>
                    <a:prstGeom prst="rect">
                      <a:avLst/>
                    </a:prstGeom>
                    <a:noFill/>
                    <a:ln>
                      <a:noFill/>
                    </a:ln>
                  </pic:spPr>
                </pic:pic>
              </a:graphicData>
            </a:graphic>
          </wp:inline>
        </w:drawing>
      </w:r>
    </w:p>
    <w:p w14:paraId="5BD33B93" w14:textId="400E5FDC" w:rsidR="00DE2A99" w:rsidRDefault="00E57270" w:rsidP="006A2C5F">
      <w:pPr>
        <w:spacing w:line="360" w:lineRule="auto"/>
        <w:ind w:firstLine="709"/>
        <w:jc w:val="both"/>
      </w:pPr>
      <w:r w:rsidRPr="0082159C">
        <w:t xml:space="preserve">Fonte: </w:t>
      </w:r>
      <w:r w:rsidR="0082159C" w:rsidRPr="00F00162">
        <w:t>IBAMA (2016).</w:t>
      </w:r>
    </w:p>
    <w:p w14:paraId="02803F7C" w14:textId="0D10333E" w:rsidR="0082159C" w:rsidRDefault="0082159C" w:rsidP="006A2C5F">
      <w:pPr>
        <w:spacing w:line="360" w:lineRule="auto"/>
        <w:ind w:firstLine="709"/>
        <w:jc w:val="both"/>
      </w:pPr>
    </w:p>
    <w:p w14:paraId="15E89A7F" w14:textId="3DED5195" w:rsidR="00114C5E" w:rsidRDefault="00114C5E" w:rsidP="006A2C5F">
      <w:pPr>
        <w:spacing w:line="360" w:lineRule="auto"/>
        <w:ind w:firstLine="709"/>
        <w:jc w:val="both"/>
        <w:rPr>
          <w:sz w:val="24"/>
          <w:szCs w:val="24"/>
        </w:rPr>
      </w:pPr>
      <w:r w:rsidRPr="00114C5E">
        <w:rPr>
          <w:sz w:val="24"/>
          <w:szCs w:val="24"/>
        </w:rPr>
        <w:t>Com a continuação deste estudo, viu-se que há um aumento de resíduos sólidos, enquanto os governos destacam a importância de leis ambientais que responsabilizem as empresas produtoras de resíduos pela sua valorização e destinação adequada. Para que este ciclo funcione de forma natural, todos os integrantes devem participar dos processos, seja, desde o produtor até o consumidor final. Para o autor, diversos fatores estimulam as empresas a adotarem práticas de engenharia reversa, como conscientização do consumidor, pressão governamental, questões legais, responsabilidade ambiental e lucratividade. Pesquisas realizadas nos EUA mostram que as principais razões pelas quais as empresas utilizam produtos devolvidos são a reutilização de peças (em estoque) e/ou revenda no mercado secundário. Segundo o autor, as empresas modernas utilizam a engenharia reversa, diretamente ou por meio de terceirização para empresas especializadas, e o fazem principalmente como forma de ganhar competitividade no mercado, como evidenciam dados extraídos de estudo realizado nos Estados Unidos.</w:t>
      </w:r>
    </w:p>
    <w:p w14:paraId="70265C9A" w14:textId="26526F93" w:rsidR="00DE2A99" w:rsidRPr="00AE4FED" w:rsidRDefault="00114C5E" w:rsidP="00AE4FED">
      <w:pPr>
        <w:spacing w:line="360" w:lineRule="auto"/>
        <w:ind w:firstLine="709"/>
        <w:jc w:val="both"/>
        <w:rPr>
          <w:sz w:val="24"/>
          <w:szCs w:val="24"/>
        </w:rPr>
      </w:pPr>
      <w:r>
        <w:rPr>
          <w:sz w:val="24"/>
          <w:szCs w:val="24"/>
        </w:rPr>
        <w:t>Ref</w:t>
      </w:r>
      <w:r w:rsidR="00AE4FED">
        <w:rPr>
          <w:sz w:val="24"/>
          <w:szCs w:val="24"/>
        </w:rPr>
        <w:t>e</w:t>
      </w:r>
      <w:r>
        <w:rPr>
          <w:sz w:val="24"/>
          <w:szCs w:val="24"/>
        </w:rPr>
        <w:t>rente ao Brasil</w:t>
      </w:r>
      <w:r w:rsidR="00AE4FED">
        <w:rPr>
          <w:sz w:val="24"/>
          <w:szCs w:val="24"/>
        </w:rPr>
        <w:t xml:space="preserve">, </w:t>
      </w:r>
      <w:r w:rsidR="00AE4FED" w:rsidRPr="00F00162">
        <w:rPr>
          <w:sz w:val="24"/>
          <w:szCs w:val="24"/>
        </w:rPr>
        <w:t>Leite (2009) lidera</w:t>
      </w:r>
      <w:r w:rsidR="00AE4FED">
        <w:rPr>
          <w:sz w:val="24"/>
          <w:szCs w:val="24"/>
        </w:rPr>
        <w:t xml:space="preserve"> uma pesquisa que apresenta razões nas quais as empresas nacionais adotam a Logística Reversa:</w:t>
      </w:r>
    </w:p>
    <w:p w14:paraId="2DC915F3" w14:textId="5F9A4821" w:rsidR="00BF7320" w:rsidRPr="001D39B5" w:rsidRDefault="00BF7320" w:rsidP="006A2C5F">
      <w:pPr>
        <w:spacing w:line="360" w:lineRule="auto"/>
        <w:ind w:firstLine="709"/>
        <w:jc w:val="both"/>
        <w:rPr>
          <w:b/>
          <w:bCs/>
        </w:rPr>
      </w:pPr>
      <w:r w:rsidRPr="001D39B5">
        <w:rPr>
          <w:b/>
          <w:bCs/>
        </w:rPr>
        <w:t xml:space="preserve">Tabela 1 – </w:t>
      </w:r>
      <w:r w:rsidR="00AE4FED" w:rsidRPr="00AE4FED">
        <w:rPr>
          <w:b/>
          <w:bCs/>
        </w:rPr>
        <w:t>Motivos que levam as empresas do Brasil a adotar a logística reversa</w:t>
      </w:r>
    </w:p>
    <w:p w14:paraId="165BC400" w14:textId="77777777" w:rsidR="00BF7320" w:rsidRPr="00A273A1" w:rsidRDefault="00BF7320" w:rsidP="006A2C5F">
      <w:pPr>
        <w:spacing w:line="36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3355"/>
      </w:tblGrid>
      <w:tr w:rsidR="00AE4FED" w:rsidRPr="00A273A1" w14:paraId="5DF1C3C1" w14:textId="598434BC" w:rsidTr="00647000">
        <w:trPr>
          <w:trHeight w:val="335"/>
          <w:jc w:val="center"/>
        </w:trPr>
        <w:tc>
          <w:tcPr>
            <w:tcW w:w="6710" w:type="dxa"/>
            <w:gridSpan w:val="2"/>
          </w:tcPr>
          <w:p w14:paraId="3FE8069C" w14:textId="7D21F557" w:rsidR="00AE4FED" w:rsidRPr="00A273A1" w:rsidRDefault="00AE4FED" w:rsidP="006A2C5F">
            <w:pPr>
              <w:spacing w:line="360" w:lineRule="auto"/>
              <w:jc w:val="center"/>
            </w:pPr>
            <w:r w:rsidRPr="00AE4FED">
              <w:t>Motivos que levam as empresas do Brasil a adotar a logística reversa</w:t>
            </w:r>
          </w:p>
        </w:tc>
      </w:tr>
      <w:tr w:rsidR="009B58B3" w:rsidRPr="00A273A1" w14:paraId="6DE2B712" w14:textId="77777777" w:rsidTr="009B58B3">
        <w:trPr>
          <w:trHeight w:val="305"/>
          <w:jc w:val="center"/>
        </w:trPr>
        <w:tc>
          <w:tcPr>
            <w:tcW w:w="3355" w:type="dxa"/>
          </w:tcPr>
          <w:p w14:paraId="4E8041D4" w14:textId="2B52DB9A" w:rsidR="009B58B3" w:rsidRDefault="009B58B3" w:rsidP="006A2C5F">
            <w:pPr>
              <w:spacing w:line="360" w:lineRule="auto"/>
              <w:jc w:val="center"/>
            </w:pPr>
            <w:r w:rsidRPr="009B58B3">
              <w:lastRenderedPageBreak/>
              <w:t>Motivo estratégico</w:t>
            </w:r>
          </w:p>
        </w:tc>
        <w:tc>
          <w:tcPr>
            <w:tcW w:w="3355" w:type="dxa"/>
          </w:tcPr>
          <w:p w14:paraId="296A4B97" w14:textId="10A387B2" w:rsidR="009B58B3" w:rsidRPr="00A273A1" w:rsidRDefault="009B58B3" w:rsidP="006A2C5F">
            <w:pPr>
              <w:spacing w:line="360" w:lineRule="auto"/>
              <w:jc w:val="center"/>
            </w:pPr>
            <w:r w:rsidRPr="009B58B3">
              <w:t>Respondentes (%)</w:t>
            </w:r>
          </w:p>
        </w:tc>
      </w:tr>
      <w:tr w:rsidR="00AE4FED" w:rsidRPr="00A273A1" w14:paraId="4F1DAADB" w14:textId="4352613E" w:rsidTr="009B58B3">
        <w:trPr>
          <w:trHeight w:val="305"/>
          <w:jc w:val="center"/>
        </w:trPr>
        <w:tc>
          <w:tcPr>
            <w:tcW w:w="3355" w:type="dxa"/>
          </w:tcPr>
          <w:p w14:paraId="3EAD55B6" w14:textId="3EE40A2D" w:rsidR="00AE4FED" w:rsidRPr="00A273A1" w:rsidRDefault="009B58B3" w:rsidP="006A2C5F">
            <w:pPr>
              <w:spacing w:line="360" w:lineRule="auto"/>
              <w:jc w:val="center"/>
            </w:pPr>
            <w:r>
              <w:t>Aumento de competitividade</w:t>
            </w:r>
          </w:p>
        </w:tc>
        <w:tc>
          <w:tcPr>
            <w:tcW w:w="3355" w:type="dxa"/>
          </w:tcPr>
          <w:p w14:paraId="4A6967CE" w14:textId="26586C4F" w:rsidR="00AE4FED" w:rsidRPr="00A273A1" w:rsidRDefault="009B58B3" w:rsidP="006A2C5F">
            <w:pPr>
              <w:spacing w:line="360" w:lineRule="auto"/>
              <w:jc w:val="center"/>
            </w:pPr>
            <w:r>
              <w:t>36,80%</w:t>
            </w:r>
          </w:p>
        </w:tc>
      </w:tr>
      <w:tr w:rsidR="00AE4FED" w:rsidRPr="00A273A1" w14:paraId="35794743" w14:textId="48C03356" w:rsidTr="009B58B3">
        <w:trPr>
          <w:trHeight w:val="239"/>
          <w:jc w:val="center"/>
        </w:trPr>
        <w:tc>
          <w:tcPr>
            <w:tcW w:w="3355" w:type="dxa"/>
          </w:tcPr>
          <w:p w14:paraId="05F56BA7" w14:textId="14ABF5E5" w:rsidR="00AE4FED" w:rsidRPr="00A273A1" w:rsidRDefault="009B58B3" w:rsidP="006A2C5F">
            <w:pPr>
              <w:spacing w:line="360" w:lineRule="auto"/>
              <w:jc w:val="center"/>
            </w:pPr>
            <w:r w:rsidRPr="009B58B3">
              <w:t>Respeito às legislações</w:t>
            </w:r>
          </w:p>
        </w:tc>
        <w:tc>
          <w:tcPr>
            <w:tcW w:w="3355" w:type="dxa"/>
          </w:tcPr>
          <w:p w14:paraId="107E3A7E" w14:textId="34178C61" w:rsidR="00AE4FED" w:rsidRPr="00A273A1" w:rsidRDefault="009B58B3" w:rsidP="006A2C5F">
            <w:pPr>
              <w:spacing w:line="360" w:lineRule="auto"/>
              <w:jc w:val="center"/>
            </w:pPr>
            <w:r>
              <w:t>21,10%</w:t>
            </w:r>
          </w:p>
        </w:tc>
      </w:tr>
      <w:tr w:rsidR="00AE4FED" w:rsidRPr="00A273A1" w14:paraId="0363F8AA" w14:textId="5596BBDA" w:rsidTr="009B58B3">
        <w:trPr>
          <w:trHeight w:val="302"/>
          <w:jc w:val="center"/>
        </w:trPr>
        <w:tc>
          <w:tcPr>
            <w:tcW w:w="3355" w:type="dxa"/>
          </w:tcPr>
          <w:p w14:paraId="46B673B9" w14:textId="5434628F" w:rsidR="00AE4FED" w:rsidRPr="00A273A1" w:rsidRDefault="009B58B3" w:rsidP="006A2C5F">
            <w:pPr>
              <w:spacing w:line="360" w:lineRule="auto"/>
              <w:jc w:val="center"/>
            </w:pPr>
            <w:r>
              <w:t>Ecologia e Meio Ambiente</w:t>
            </w:r>
          </w:p>
        </w:tc>
        <w:tc>
          <w:tcPr>
            <w:tcW w:w="3355" w:type="dxa"/>
          </w:tcPr>
          <w:p w14:paraId="12B1905C" w14:textId="0861541E" w:rsidR="00AE4FED" w:rsidRPr="00A273A1" w:rsidRDefault="009B58B3" w:rsidP="006A2C5F">
            <w:pPr>
              <w:spacing w:line="360" w:lineRule="auto"/>
              <w:jc w:val="center"/>
            </w:pPr>
            <w:r>
              <w:t>19,30%</w:t>
            </w:r>
          </w:p>
        </w:tc>
      </w:tr>
      <w:tr w:rsidR="009B58B3" w:rsidRPr="00A273A1" w14:paraId="0390C6C7" w14:textId="77777777" w:rsidTr="009B58B3">
        <w:trPr>
          <w:trHeight w:val="302"/>
          <w:jc w:val="center"/>
        </w:trPr>
        <w:tc>
          <w:tcPr>
            <w:tcW w:w="3355" w:type="dxa"/>
          </w:tcPr>
          <w:p w14:paraId="07B2986B" w14:textId="5160A120" w:rsidR="009B58B3" w:rsidRPr="009B58B3" w:rsidRDefault="009B58B3" w:rsidP="009B58B3">
            <w:pPr>
              <w:spacing w:line="276" w:lineRule="auto"/>
              <w:jc w:val="center"/>
            </w:pPr>
            <w:r>
              <w:t xml:space="preserve">Limpeza de canal – </w:t>
            </w:r>
            <w:r w:rsidR="009B11E7">
              <w:t>estoques econômicos</w:t>
            </w:r>
          </w:p>
        </w:tc>
        <w:tc>
          <w:tcPr>
            <w:tcW w:w="3355" w:type="dxa"/>
          </w:tcPr>
          <w:p w14:paraId="698DE4D6" w14:textId="1A030EDE" w:rsidR="009B58B3" w:rsidRDefault="009B58B3" w:rsidP="006A2C5F">
            <w:pPr>
              <w:spacing w:line="360" w:lineRule="auto"/>
              <w:jc w:val="center"/>
            </w:pPr>
            <w:r>
              <w:t>17,50%</w:t>
            </w:r>
          </w:p>
        </w:tc>
      </w:tr>
      <w:tr w:rsidR="009B58B3" w:rsidRPr="00A273A1" w14:paraId="366CB241" w14:textId="77777777" w:rsidTr="009B58B3">
        <w:trPr>
          <w:trHeight w:val="302"/>
          <w:jc w:val="center"/>
        </w:trPr>
        <w:tc>
          <w:tcPr>
            <w:tcW w:w="3355" w:type="dxa"/>
          </w:tcPr>
          <w:p w14:paraId="0D383BDE" w14:textId="3BBF9483" w:rsidR="009B58B3" w:rsidRPr="009B58B3" w:rsidRDefault="009B58B3" w:rsidP="006A2C5F">
            <w:pPr>
              <w:spacing w:line="360" w:lineRule="auto"/>
              <w:jc w:val="center"/>
            </w:pPr>
            <w:r>
              <w:t>Recuperação de ativos</w:t>
            </w:r>
          </w:p>
        </w:tc>
        <w:tc>
          <w:tcPr>
            <w:tcW w:w="3355" w:type="dxa"/>
          </w:tcPr>
          <w:p w14:paraId="415D615B" w14:textId="20F59126" w:rsidR="009B58B3" w:rsidRDefault="009B58B3" w:rsidP="006A2C5F">
            <w:pPr>
              <w:spacing w:line="360" w:lineRule="auto"/>
              <w:jc w:val="center"/>
            </w:pPr>
            <w:r>
              <w:t>17,50%</w:t>
            </w:r>
          </w:p>
        </w:tc>
      </w:tr>
    </w:tbl>
    <w:p w14:paraId="2D474B87" w14:textId="13953EE3" w:rsidR="00BF7320" w:rsidRPr="0090377C" w:rsidRDefault="009B58B3" w:rsidP="006A2C5F">
      <w:pPr>
        <w:ind w:firstLine="708"/>
        <w:jc w:val="both"/>
      </w:pPr>
      <w:r>
        <w:t>Fonte: Leite (2009)</w:t>
      </w:r>
    </w:p>
    <w:p w14:paraId="2329559C" w14:textId="77777777" w:rsidR="00BF7320" w:rsidRDefault="00BF7320" w:rsidP="006A2C5F">
      <w:pPr>
        <w:spacing w:line="360" w:lineRule="auto"/>
        <w:ind w:firstLine="709"/>
        <w:jc w:val="both"/>
      </w:pPr>
    </w:p>
    <w:p w14:paraId="03C5F3CE" w14:textId="517D3028" w:rsidR="00BF7320" w:rsidRDefault="009E3076" w:rsidP="006A2C5F">
      <w:pPr>
        <w:spacing w:line="360" w:lineRule="auto"/>
        <w:ind w:firstLine="709"/>
        <w:jc w:val="both"/>
        <w:rPr>
          <w:sz w:val="24"/>
          <w:szCs w:val="24"/>
        </w:rPr>
      </w:pPr>
      <w:r>
        <w:rPr>
          <w:sz w:val="24"/>
          <w:szCs w:val="24"/>
        </w:rPr>
        <w:t xml:space="preserve">Na tabela acima, é demonstrado que assim como nos Estados Unidos, o principal motivo que leva as empresas brasileiras a adotarem Logística Reversa é o aumento da competitividade, seguido por </w:t>
      </w:r>
      <w:r w:rsidR="00EC690F" w:rsidRPr="00EC690F">
        <w:rPr>
          <w:sz w:val="24"/>
          <w:szCs w:val="24"/>
        </w:rPr>
        <w:t>respeito às legislações (21,10%), ecologia e meio ambiente (19,30%), limpeza de canal (17,50%) e recuperação de ativos (17,50%).</w:t>
      </w:r>
    </w:p>
    <w:p w14:paraId="7EA6BC05" w14:textId="77777777" w:rsidR="00F9168C" w:rsidRDefault="00216D77" w:rsidP="006A2C5F">
      <w:pPr>
        <w:spacing w:line="360" w:lineRule="auto"/>
        <w:ind w:firstLine="709"/>
        <w:jc w:val="both"/>
        <w:rPr>
          <w:sz w:val="24"/>
          <w:szCs w:val="24"/>
        </w:rPr>
      </w:pPr>
      <w:r>
        <w:rPr>
          <w:sz w:val="24"/>
          <w:szCs w:val="24"/>
        </w:rPr>
        <w:t xml:space="preserve">Assim como citado anteriormente, quando a empresa estadunidense faz a adoção da Logística Reversa, parte da análise se dá pela importância da limpeza do canal – estoques, </w:t>
      </w:r>
      <w:r w:rsidR="00F9168C">
        <w:rPr>
          <w:sz w:val="24"/>
          <w:szCs w:val="24"/>
        </w:rPr>
        <w:t>razão</w:t>
      </w:r>
      <w:r>
        <w:rPr>
          <w:sz w:val="24"/>
          <w:szCs w:val="24"/>
        </w:rPr>
        <w:t xml:space="preserve"> n</w:t>
      </w:r>
      <w:r w:rsidR="00F9168C">
        <w:rPr>
          <w:sz w:val="24"/>
          <w:szCs w:val="24"/>
        </w:rPr>
        <w:t>a</w:t>
      </w:r>
      <w:r>
        <w:rPr>
          <w:sz w:val="24"/>
          <w:szCs w:val="24"/>
        </w:rPr>
        <w:t xml:space="preserve"> qual se diferencia do Brasil, pois o segundo</w:t>
      </w:r>
      <w:r w:rsidR="00F9168C">
        <w:rPr>
          <w:sz w:val="24"/>
          <w:szCs w:val="24"/>
        </w:rPr>
        <w:t xml:space="preserve"> maior motivo</w:t>
      </w:r>
      <w:r>
        <w:rPr>
          <w:sz w:val="24"/>
          <w:szCs w:val="24"/>
        </w:rPr>
        <w:t xml:space="preserve"> </w:t>
      </w:r>
      <w:r w:rsidR="00F9168C">
        <w:rPr>
          <w:sz w:val="24"/>
          <w:szCs w:val="24"/>
        </w:rPr>
        <w:t xml:space="preserve">estratégico adotado pelas empresas brasileiras é o respeito às legislações (21,10%). </w:t>
      </w:r>
    </w:p>
    <w:p w14:paraId="6AF04862" w14:textId="5A9819E6" w:rsidR="00EC690F" w:rsidRDefault="00F9168C" w:rsidP="006A2C5F">
      <w:pPr>
        <w:spacing w:line="360" w:lineRule="auto"/>
        <w:ind w:firstLine="709"/>
        <w:jc w:val="both"/>
        <w:rPr>
          <w:sz w:val="24"/>
          <w:szCs w:val="24"/>
        </w:rPr>
      </w:pPr>
      <w:r>
        <w:rPr>
          <w:sz w:val="24"/>
          <w:szCs w:val="24"/>
        </w:rPr>
        <w:t xml:space="preserve">Sendo assim, de acordo com a pesquisa realizada por Leite (2009), as empresas brasileiras demonstram mais cautela em relação as legislações. </w:t>
      </w:r>
      <w:r w:rsidR="00394ECE">
        <w:rPr>
          <w:sz w:val="24"/>
          <w:szCs w:val="24"/>
        </w:rPr>
        <w:t>Por outro lado, o</w:t>
      </w:r>
      <w:r>
        <w:rPr>
          <w:sz w:val="24"/>
          <w:szCs w:val="24"/>
        </w:rPr>
        <w:t xml:space="preserve"> autor aponta que </w:t>
      </w:r>
      <w:r w:rsidR="00394ECE">
        <w:rPr>
          <w:sz w:val="24"/>
          <w:szCs w:val="24"/>
        </w:rPr>
        <w:t>durante a pesquisa, os empresários não estavam somente preocupados com as legislações em si, mas também manifestaram preocupações acerca da temática</w:t>
      </w:r>
      <w:r w:rsidR="00D64F34">
        <w:rPr>
          <w:sz w:val="24"/>
          <w:szCs w:val="24"/>
        </w:rPr>
        <w:t>.</w:t>
      </w:r>
    </w:p>
    <w:p w14:paraId="14F1E882" w14:textId="77777777" w:rsidR="003842AE" w:rsidRDefault="003842AE" w:rsidP="0092106C">
      <w:pPr>
        <w:spacing w:line="360" w:lineRule="auto"/>
        <w:jc w:val="both"/>
        <w:rPr>
          <w:b/>
          <w:sz w:val="24"/>
          <w:szCs w:val="24"/>
        </w:rPr>
      </w:pPr>
    </w:p>
    <w:p w14:paraId="5C26C6CE" w14:textId="16BCA523" w:rsidR="0092106C" w:rsidRPr="00D0203D" w:rsidRDefault="00BF7320" w:rsidP="0092106C">
      <w:pPr>
        <w:spacing w:line="360" w:lineRule="auto"/>
        <w:jc w:val="both"/>
        <w:rPr>
          <w:color w:val="FF0000"/>
          <w:sz w:val="24"/>
          <w:szCs w:val="24"/>
        </w:rPr>
      </w:pPr>
      <w:r w:rsidRPr="00B91049">
        <w:rPr>
          <w:b/>
          <w:sz w:val="24"/>
          <w:szCs w:val="24"/>
        </w:rPr>
        <w:t>CON</w:t>
      </w:r>
      <w:r>
        <w:rPr>
          <w:b/>
          <w:sz w:val="24"/>
          <w:szCs w:val="24"/>
        </w:rPr>
        <w:t>SIDERAÇÕES FINAIS</w:t>
      </w:r>
      <w:r w:rsidRPr="00B91049">
        <w:rPr>
          <w:b/>
          <w:sz w:val="24"/>
          <w:szCs w:val="24"/>
        </w:rPr>
        <w:t xml:space="preserve"> </w:t>
      </w:r>
    </w:p>
    <w:p w14:paraId="56A5A3AD" w14:textId="77777777" w:rsidR="00CA2114" w:rsidRDefault="00CA2114" w:rsidP="006A2C5F">
      <w:pPr>
        <w:spacing w:line="360" w:lineRule="auto"/>
        <w:ind w:firstLine="709"/>
        <w:jc w:val="both"/>
        <w:rPr>
          <w:sz w:val="24"/>
          <w:szCs w:val="24"/>
        </w:rPr>
      </w:pPr>
    </w:p>
    <w:p w14:paraId="4DD2A13B" w14:textId="18E816DD" w:rsidR="00BE5158" w:rsidRDefault="00D64F34" w:rsidP="00BE5158">
      <w:pPr>
        <w:spacing w:line="360" w:lineRule="auto"/>
        <w:ind w:firstLine="709"/>
        <w:jc w:val="both"/>
        <w:rPr>
          <w:sz w:val="24"/>
          <w:szCs w:val="24"/>
        </w:rPr>
      </w:pPr>
      <w:r>
        <w:rPr>
          <w:sz w:val="24"/>
          <w:szCs w:val="24"/>
        </w:rPr>
        <w:t>A partir da metodologia utilizada</w:t>
      </w:r>
      <w:r w:rsidR="001778B9">
        <w:rPr>
          <w:sz w:val="24"/>
          <w:szCs w:val="24"/>
        </w:rPr>
        <w:t xml:space="preserve"> - </w:t>
      </w:r>
      <w:r>
        <w:rPr>
          <w:sz w:val="24"/>
          <w:szCs w:val="24"/>
        </w:rPr>
        <w:t xml:space="preserve">baseada </w:t>
      </w:r>
      <w:r w:rsidR="001778B9">
        <w:rPr>
          <w:sz w:val="24"/>
          <w:szCs w:val="24"/>
        </w:rPr>
        <w:t>nos</w:t>
      </w:r>
      <w:r>
        <w:rPr>
          <w:sz w:val="24"/>
          <w:szCs w:val="24"/>
        </w:rPr>
        <w:t xml:space="preserve"> artigos, livros e trabalhos acadêmicos</w:t>
      </w:r>
      <w:r w:rsidR="001778B9">
        <w:rPr>
          <w:sz w:val="24"/>
          <w:szCs w:val="24"/>
        </w:rPr>
        <w:t xml:space="preserve"> -</w:t>
      </w:r>
      <w:r>
        <w:rPr>
          <w:sz w:val="24"/>
          <w:szCs w:val="24"/>
        </w:rPr>
        <w:t xml:space="preserve"> a presente pesquisa expl</w:t>
      </w:r>
      <w:r w:rsidR="001778B9">
        <w:rPr>
          <w:sz w:val="24"/>
          <w:szCs w:val="24"/>
        </w:rPr>
        <w:t>orou e apresentou as vantagens da adoção da Logística Reversa, em âmbito público e empresarial.</w:t>
      </w:r>
      <w:r w:rsidR="00BE5158">
        <w:rPr>
          <w:sz w:val="24"/>
          <w:szCs w:val="24"/>
        </w:rPr>
        <w:t xml:space="preserve">  A inserção de</w:t>
      </w:r>
      <w:r w:rsidR="001778B9">
        <w:rPr>
          <w:sz w:val="24"/>
          <w:szCs w:val="24"/>
        </w:rPr>
        <w:t xml:space="preserve"> alguns conceitos </w:t>
      </w:r>
      <w:r w:rsidR="00BE5158">
        <w:rPr>
          <w:sz w:val="24"/>
          <w:szCs w:val="24"/>
        </w:rPr>
        <w:t xml:space="preserve">voltados </w:t>
      </w:r>
      <w:r w:rsidR="001778B9">
        <w:rPr>
          <w:sz w:val="24"/>
          <w:szCs w:val="24"/>
        </w:rPr>
        <w:t xml:space="preserve">a Logística Empresarial e Logística Verde, </w:t>
      </w:r>
      <w:r w:rsidR="00BE5158">
        <w:rPr>
          <w:sz w:val="24"/>
          <w:szCs w:val="24"/>
        </w:rPr>
        <w:t>tem</w:t>
      </w:r>
      <w:r w:rsidR="001778B9">
        <w:rPr>
          <w:sz w:val="24"/>
          <w:szCs w:val="24"/>
        </w:rPr>
        <w:t xml:space="preserve"> como finalidade diferenciá-los da Logística Reversa.</w:t>
      </w:r>
      <w:r w:rsidR="00BE5158">
        <w:rPr>
          <w:sz w:val="24"/>
          <w:szCs w:val="24"/>
        </w:rPr>
        <w:t xml:space="preserve"> </w:t>
      </w:r>
    </w:p>
    <w:p w14:paraId="29C64083" w14:textId="29ED4630" w:rsidR="001778B9" w:rsidRDefault="001778B9" w:rsidP="00BE5158">
      <w:pPr>
        <w:spacing w:line="360" w:lineRule="auto"/>
        <w:ind w:firstLine="709"/>
        <w:jc w:val="both"/>
        <w:rPr>
          <w:sz w:val="24"/>
          <w:szCs w:val="24"/>
        </w:rPr>
      </w:pPr>
      <w:r>
        <w:rPr>
          <w:sz w:val="24"/>
          <w:szCs w:val="24"/>
        </w:rPr>
        <w:t xml:space="preserve"> </w:t>
      </w:r>
      <w:r w:rsidR="00BE5158">
        <w:rPr>
          <w:sz w:val="24"/>
          <w:szCs w:val="24"/>
        </w:rPr>
        <w:t xml:space="preserve">Diante do tema abordado, a Logística Reversa expõe que para </w:t>
      </w:r>
      <w:r w:rsidRPr="001778B9">
        <w:rPr>
          <w:sz w:val="24"/>
          <w:szCs w:val="24"/>
        </w:rPr>
        <w:t>as empresas sobrevi</w:t>
      </w:r>
      <w:r w:rsidR="009361EA">
        <w:rPr>
          <w:sz w:val="24"/>
          <w:szCs w:val="24"/>
        </w:rPr>
        <w:t>verem</w:t>
      </w:r>
      <w:r w:rsidRPr="001778B9">
        <w:rPr>
          <w:sz w:val="24"/>
          <w:szCs w:val="24"/>
        </w:rPr>
        <w:t xml:space="preserve"> e </w:t>
      </w:r>
      <w:r w:rsidR="009361EA">
        <w:rPr>
          <w:sz w:val="24"/>
          <w:szCs w:val="24"/>
        </w:rPr>
        <w:t>obterem</w:t>
      </w:r>
      <w:r w:rsidRPr="001778B9">
        <w:rPr>
          <w:sz w:val="24"/>
          <w:szCs w:val="24"/>
        </w:rPr>
        <w:t xml:space="preserve"> acesso a novos mercados, elas precisam fornecer mais do que apenas produtos, preço competitivo e qualidade; mas também tomar a estratégia de melhorar a imagem corporativa com base na responsabilidade social e ambiental marca. Além disso, a Logística Reversa pode também ser definida como o gerenciamento do fluxo de materiais desde o ponto de consumo até ponto de origem que precisa ser gerenciado.</w:t>
      </w:r>
    </w:p>
    <w:p w14:paraId="2EEF60D8" w14:textId="0BE42BEC" w:rsidR="001778B9" w:rsidRDefault="009361EA" w:rsidP="001778B9">
      <w:pPr>
        <w:spacing w:line="360" w:lineRule="auto"/>
        <w:ind w:firstLine="709"/>
        <w:jc w:val="both"/>
        <w:rPr>
          <w:sz w:val="24"/>
          <w:szCs w:val="24"/>
        </w:rPr>
      </w:pPr>
      <w:r w:rsidRPr="009361EA">
        <w:rPr>
          <w:sz w:val="24"/>
          <w:szCs w:val="24"/>
        </w:rPr>
        <w:t>Logística Reversa tr</w:t>
      </w:r>
      <w:r>
        <w:rPr>
          <w:sz w:val="24"/>
          <w:szCs w:val="24"/>
        </w:rPr>
        <w:t xml:space="preserve">az </w:t>
      </w:r>
      <w:r w:rsidRPr="009361EA">
        <w:rPr>
          <w:sz w:val="24"/>
          <w:szCs w:val="24"/>
        </w:rPr>
        <w:t>uma diferente percepção de logística empresarial</w:t>
      </w:r>
      <w:r>
        <w:rPr>
          <w:sz w:val="24"/>
          <w:szCs w:val="24"/>
        </w:rPr>
        <w:t>,</w:t>
      </w:r>
      <w:r w:rsidRPr="009361EA">
        <w:rPr>
          <w:sz w:val="24"/>
          <w:szCs w:val="24"/>
        </w:rPr>
        <w:t xml:space="preserve"> pois trata de solucionar problemas socioambientais (como descarte incorreto de resíduos e consumo </w:t>
      </w:r>
      <w:r w:rsidRPr="009361EA">
        <w:rPr>
          <w:sz w:val="24"/>
          <w:szCs w:val="24"/>
        </w:rPr>
        <w:lastRenderedPageBreak/>
        <w:t>inconsciente), além de trazer retornos</w:t>
      </w:r>
      <w:r>
        <w:rPr>
          <w:sz w:val="24"/>
          <w:szCs w:val="24"/>
        </w:rPr>
        <w:t xml:space="preserve"> </w:t>
      </w:r>
      <w:r w:rsidRPr="009361EA">
        <w:rPr>
          <w:sz w:val="24"/>
          <w:szCs w:val="24"/>
        </w:rPr>
        <w:t xml:space="preserve">lucrativos a empresa aderente. Com a pesquisa, </w:t>
      </w:r>
      <w:r>
        <w:rPr>
          <w:sz w:val="24"/>
          <w:szCs w:val="24"/>
        </w:rPr>
        <w:t xml:space="preserve">é possível </w:t>
      </w:r>
      <w:r w:rsidRPr="009361EA">
        <w:rPr>
          <w:sz w:val="24"/>
          <w:szCs w:val="24"/>
        </w:rPr>
        <w:t xml:space="preserve">analisar/associar o crescimento da Logística Reversa após a sociedade detectar as consequências negativas do consumo desenfreado, no qual desencadeou com as expansões das atividades industriais. </w:t>
      </w:r>
    </w:p>
    <w:p w14:paraId="55A9406E" w14:textId="77777777" w:rsidR="00CF720B" w:rsidRDefault="009361EA" w:rsidP="009361EA">
      <w:pPr>
        <w:spacing w:line="360" w:lineRule="auto"/>
        <w:ind w:firstLine="709"/>
        <w:jc w:val="both"/>
        <w:rPr>
          <w:sz w:val="24"/>
          <w:szCs w:val="24"/>
        </w:rPr>
      </w:pPr>
      <w:r w:rsidRPr="009361EA">
        <w:rPr>
          <w:sz w:val="24"/>
          <w:szCs w:val="24"/>
        </w:rPr>
        <w:t xml:space="preserve">O </w:t>
      </w:r>
      <w:r>
        <w:rPr>
          <w:sz w:val="24"/>
          <w:szCs w:val="24"/>
        </w:rPr>
        <w:t>desenvolvimento</w:t>
      </w:r>
      <w:r w:rsidRPr="009361EA">
        <w:rPr>
          <w:sz w:val="24"/>
          <w:szCs w:val="24"/>
        </w:rPr>
        <w:t xml:space="preserve"> da Logística Reversa </w:t>
      </w:r>
      <w:r>
        <w:rPr>
          <w:sz w:val="24"/>
          <w:szCs w:val="24"/>
        </w:rPr>
        <w:t xml:space="preserve">no contexto geral, ainda é recente. Assim como demonstrado anteriormente, a adoção do </w:t>
      </w:r>
      <w:r w:rsidRPr="009361EA">
        <w:rPr>
          <w:sz w:val="24"/>
          <w:szCs w:val="24"/>
        </w:rPr>
        <w:t xml:space="preserve">sistema </w:t>
      </w:r>
      <w:r>
        <w:rPr>
          <w:sz w:val="24"/>
          <w:szCs w:val="24"/>
        </w:rPr>
        <w:t>acarreta em privilégios</w:t>
      </w:r>
      <w:r w:rsidRPr="009361EA">
        <w:rPr>
          <w:sz w:val="24"/>
          <w:szCs w:val="24"/>
        </w:rPr>
        <w:t xml:space="preserve"> competitiv</w:t>
      </w:r>
      <w:r>
        <w:rPr>
          <w:sz w:val="24"/>
          <w:szCs w:val="24"/>
        </w:rPr>
        <w:t>o</w:t>
      </w:r>
      <w:r w:rsidRPr="009361EA">
        <w:rPr>
          <w:sz w:val="24"/>
          <w:szCs w:val="24"/>
        </w:rPr>
        <w:t xml:space="preserve">s para as empresas, ao nível de menores custos e melhoria de serviço ao consumidor. </w:t>
      </w:r>
    </w:p>
    <w:p w14:paraId="2B8511B2" w14:textId="1D700024" w:rsidR="0092106C" w:rsidRDefault="009361EA" w:rsidP="009361EA">
      <w:pPr>
        <w:spacing w:line="360" w:lineRule="auto"/>
        <w:ind w:firstLine="709"/>
        <w:jc w:val="both"/>
        <w:rPr>
          <w:sz w:val="24"/>
          <w:szCs w:val="24"/>
        </w:rPr>
      </w:pPr>
      <w:r>
        <w:rPr>
          <w:sz w:val="24"/>
          <w:szCs w:val="24"/>
        </w:rPr>
        <w:t xml:space="preserve">No Brasil, a implementação da Logística </w:t>
      </w:r>
      <w:r w:rsidR="00CF720B">
        <w:rPr>
          <w:sz w:val="24"/>
          <w:szCs w:val="24"/>
        </w:rPr>
        <w:t>R</w:t>
      </w:r>
      <w:r>
        <w:rPr>
          <w:sz w:val="24"/>
          <w:szCs w:val="24"/>
        </w:rPr>
        <w:t xml:space="preserve">eversa tem a competitividade como principal argumento. </w:t>
      </w:r>
      <w:r w:rsidR="00CF720B">
        <w:rPr>
          <w:sz w:val="24"/>
          <w:szCs w:val="24"/>
        </w:rPr>
        <w:t xml:space="preserve">Entretanto, de acordo com a pesquisa realizada, há também uma preocupação com o respeito às legislações. Com isso, é de suma importância que a Logística Reversa seja incentivada pelos poderes públicos, afim de alojar corretamente os resíduos sólidos produzidos pela sociedade. </w:t>
      </w:r>
    </w:p>
    <w:p w14:paraId="2B049815" w14:textId="77777777" w:rsidR="00BF7320" w:rsidRPr="00B91049" w:rsidRDefault="00BF7320" w:rsidP="006A2C5F">
      <w:pPr>
        <w:spacing w:line="360" w:lineRule="auto"/>
        <w:ind w:firstLine="709"/>
        <w:jc w:val="both"/>
        <w:rPr>
          <w:sz w:val="24"/>
          <w:szCs w:val="24"/>
        </w:rPr>
      </w:pPr>
    </w:p>
    <w:p w14:paraId="6A4B1CDE" w14:textId="33958382" w:rsidR="00BF7320" w:rsidRDefault="00BF7320" w:rsidP="006A2C5F">
      <w:pPr>
        <w:spacing w:line="360" w:lineRule="auto"/>
        <w:jc w:val="both"/>
        <w:rPr>
          <w:color w:val="FF0000"/>
          <w:sz w:val="24"/>
          <w:szCs w:val="24"/>
        </w:rPr>
      </w:pPr>
      <w:r w:rsidRPr="00B91049">
        <w:rPr>
          <w:b/>
          <w:sz w:val="24"/>
          <w:szCs w:val="24"/>
        </w:rPr>
        <w:t>REFERÊNCIAS BIBLIOGRÁFICAS</w:t>
      </w:r>
    </w:p>
    <w:p w14:paraId="79517728" w14:textId="455530F8" w:rsidR="0077059C" w:rsidRDefault="0077059C" w:rsidP="006A2C5F"/>
    <w:p w14:paraId="7044623F" w14:textId="5F418146" w:rsidR="0077059C" w:rsidRPr="005B613A" w:rsidRDefault="0077059C" w:rsidP="006A2C5F">
      <w:pPr>
        <w:rPr>
          <w:sz w:val="24"/>
          <w:szCs w:val="24"/>
        </w:rPr>
      </w:pPr>
      <w:r w:rsidRPr="005B613A">
        <w:rPr>
          <w:sz w:val="24"/>
          <w:szCs w:val="24"/>
        </w:rPr>
        <w:t xml:space="preserve">BULLER, L. S. </w:t>
      </w:r>
      <w:r w:rsidRPr="005B613A">
        <w:rPr>
          <w:b/>
          <w:bCs/>
          <w:sz w:val="24"/>
          <w:szCs w:val="24"/>
        </w:rPr>
        <w:t>Logística empresarial</w:t>
      </w:r>
      <w:r w:rsidRPr="005B613A">
        <w:rPr>
          <w:sz w:val="24"/>
          <w:szCs w:val="24"/>
        </w:rPr>
        <w:t>. Curitiba: IESDE Brasil, 2012</w:t>
      </w:r>
      <w:r w:rsidR="005B613A">
        <w:rPr>
          <w:sz w:val="24"/>
          <w:szCs w:val="24"/>
        </w:rPr>
        <w:t>.</w:t>
      </w:r>
    </w:p>
    <w:p w14:paraId="5D424515" w14:textId="52610BF9" w:rsidR="0077059C" w:rsidRPr="005B613A" w:rsidRDefault="0077059C" w:rsidP="006A2C5F">
      <w:pPr>
        <w:rPr>
          <w:sz w:val="24"/>
          <w:szCs w:val="24"/>
        </w:rPr>
      </w:pPr>
    </w:p>
    <w:p w14:paraId="70152506" w14:textId="01DB412F" w:rsidR="0077059C" w:rsidRPr="005B613A" w:rsidRDefault="0077059C" w:rsidP="006A2C5F">
      <w:pPr>
        <w:rPr>
          <w:sz w:val="24"/>
          <w:szCs w:val="24"/>
        </w:rPr>
      </w:pPr>
      <w:r w:rsidRPr="005B613A">
        <w:rPr>
          <w:sz w:val="24"/>
          <w:szCs w:val="24"/>
        </w:rPr>
        <w:t xml:space="preserve">CAMPOS, L. F. R.; BRASIL, C. V. M. </w:t>
      </w:r>
      <w:r w:rsidRPr="005B613A">
        <w:rPr>
          <w:b/>
          <w:bCs/>
          <w:sz w:val="24"/>
          <w:szCs w:val="24"/>
        </w:rPr>
        <w:t>Logística: teia de relações</w:t>
      </w:r>
      <w:r w:rsidRPr="005B613A">
        <w:rPr>
          <w:sz w:val="24"/>
          <w:szCs w:val="24"/>
        </w:rPr>
        <w:t xml:space="preserve">. Curitiba: </w:t>
      </w:r>
      <w:proofErr w:type="spellStart"/>
      <w:r w:rsidRPr="005B613A">
        <w:rPr>
          <w:sz w:val="24"/>
          <w:szCs w:val="24"/>
        </w:rPr>
        <w:t>InterSaberes</w:t>
      </w:r>
      <w:proofErr w:type="spellEnd"/>
      <w:r w:rsidRPr="005B613A">
        <w:rPr>
          <w:sz w:val="24"/>
          <w:szCs w:val="24"/>
        </w:rPr>
        <w:t>, 2013.</w:t>
      </w:r>
    </w:p>
    <w:p w14:paraId="5360540E" w14:textId="31858ED5" w:rsidR="0077059C" w:rsidRPr="005B613A" w:rsidRDefault="0077059C" w:rsidP="006A2C5F">
      <w:pPr>
        <w:rPr>
          <w:sz w:val="24"/>
          <w:szCs w:val="24"/>
        </w:rPr>
      </w:pPr>
    </w:p>
    <w:p w14:paraId="096F5161" w14:textId="6F093D68" w:rsidR="0077059C" w:rsidRPr="005B613A" w:rsidRDefault="0077059C" w:rsidP="0077059C">
      <w:pPr>
        <w:rPr>
          <w:sz w:val="24"/>
          <w:szCs w:val="24"/>
        </w:rPr>
      </w:pPr>
      <w:r w:rsidRPr="005B613A">
        <w:rPr>
          <w:sz w:val="24"/>
          <w:szCs w:val="24"/>
        </w:rPr>
        <w:t xml:space="preserve">GIL, A. C., </w:t>
      </w:r>
      <w:r w:rsidRPr="005B613A">
        <w:rPr>
          <w:b/>
          <w:bCs/>
          <w:sz w:val="24"/>
          <w:szCs w:val="24"/>
        </w:rPr>
        <w:t>Métodos e técnicas de pesquisa social</w:t>
      </w:r>
      <w:r w:rsidRPr="005B613A">
        <w:rPr>
          <w:sz w:val="24"/>
          <w:szCs w:val="24"/>
        </w:rPr>
        <w:t>. 6. ed. São Paulo: Atlas,2008</w:t>
      </w:r>
      <w:r w:rsidR="005B613A">
        <w:rPr>
          <w:sz w:val="24"/>
          <w:szCs w:val="24"/>
        </w:rPr>
        <w:t>.</w:t>
      </w:r>
    </w:p>
    <w:p w14:paraId="0C983A5C" w14:textId="470395DE" w:rsidR="00D24359" w:rsidRPr="005B613A" w:rsidRDefault="00D24359" w:rsidP="0077059C">
      <w:pPr>
        <w:rPr>
          <w:sz w:val="24"/>
          <w:szCs w:val="24"/>
        </w:rPr>
      </w:pPr>
    </w:p>
    <w:p w14:paraId="6F993332" w14:textId="6666F8F8" w:rsidR="00D24359" w:rsidRDefault="00D24359" w:rsidP="0077059C">
      <w:pPr>
        <w:rPr>
          <w:sz w:val="24"/>
          <w:szCs w:val="24"/>
        </w:rPr>
      </w:pPr>
      <w:r w:rsidRPr="0014686F">
        <w:rPr>
          <w:sz w:val="24"/>
          <w:szCs w:val="24"/>
        </w:rPr>
        <w:t>GUINDANI, R. A.; SCHENINI, P. C. (</w:t>
      </w:r>
      <w:proofErr w:type="spellStart"/>
      <w:r w:rsidRPr="0014686F">
        <w:rPr>
          <w:sz w:val="24"/>
          <w:szCs w:val="24"/>
        </w:rPr>
        <w:t>Org</w:t>
      </w:r>
      <w:proofErr w:type="spellEnd"/>
      <w:r w:rsidRPr="0014686F">
        <w:rPr>
          <w:sz w:val="24"/>
          <w:szCs w:val="24"/>
        </w:rPr>
        <w:t xml:space="preserve">). </w:t>
      </w:r>
      <w:r w:rsidRPr="0014686F">
        <w:rPr>
          <w:b/>
          <w:bCs/>
          <w:sz w:val="24"/>
          <w:szCs w:val="24"/>
        </w:rPr>
        <w:t>Coletânea Ambiental: Ferramentas e Cases Sustentáveis</w:t>
      </w:r>
      <w:r w:rsidRPr="0014686F">
        <w:rPr>
          <w:sz w:val="24"/>
          <w:szCs w:val="24"/>
        </w:rPr>
        <w:t>. 1ª edição. Curitiba: Editora IEPG, 2008.</w:t>
      </w:r>
    </w:p>
    <w:p w14:paraId="5E7FD637" w14:textId="77777777" w:rsidR="00D63051" w:rsidRDefault="00D63051" w:rsidP="0077059C">
      <w:pPr>
        <w:rPr>
          <w:sz w:val="24"/>
          <w:szCs w:val="24"/>
        </w:rPr>
      </w:pPr>
    </w:p>
    <w:p w14:paraId="52B352E8" w14:textId="77777777" w:rsidR="00D63051" w:rsidRPr="0014686F" w:rsidRDefault="00D63051" w:rsidP="00D63051">
      <w:pPr>
        <w:rPr>
          <w:sz w:val="24"/>
          <w:szCs w:val="24"/>
        </w:rPr>
      </w:pPr>
      <w:r w:rsidRPr="0014686F">
        <w:rPr>
          <w:sz w:val="24"/>
          <w:szCs w:val="24"/>
        </w:rPr>
        <w:t xml:space="preserve">IBAMA. </w:t>
      </w:r>
      <w:r w:rsidRPr="0014686F">
        <w:rPr>
          <w:b/>
          <w:bCs/>
          <w:sz w:val="24"/>
          <w:szCs w:val="24"/>
        </w:rPr>
        <w:t>Política Nacional de Resíduos Sólidos (PNRS)</w:t>
      </w:r>
      <w:r w:rsidRPr="0014686F">
        <w:rPr>
          <w:sz w:val="24"/>
          <w:szCs w:val="24"/>
        </w:rPr>
        <w:t xml:space="preserve"> </w:t>
      </w:r>
      <w:r w:rsidRPr="0014686F">
        <w:rPr>
          <w:b/>
          <w:bCs/>
          <w:sz w:val="24"/>
          <w:szCs w:val="24"/>
        </w:rPr>
        <w:t>- Lei nº 12.305/2010</w:t>
      </w:r>
      <w:r w:rsidRPr="0014686F">
        <w:rPr>
          <w:sz w:val="24"/>
          <w:szCs w:val="24"/>
        </w:rPr>
        <w:t>. PNRS, [s. l.], 6 dez. 2016. Disponível em: http://www.ibama.gov.br/component/content/article?id=726. Acesso em: 19 ago. 2022.</w:t>
      </w:r>
    </w:p>
    <w:p w14:paraId="6949E3C1" w14:textId="77777777" w:rsidR="00D63051" w:rsidRDefault="00D63051" w:rsidP="0077059C">
      <w:pPr>
        <w:rPr>
          <w:sz w:val="24"/>
          <w:szCs w:val="24"/>
        </w:rPr>
      </w:pPr>
    </w:p>
    <w:p w14:paraId="11034C9E" w14:textId="77777777" w:rsidR="00D63051" w:rsidRPr="0014686F" w:rsidRDefault="00D63051" w:rsidP="00D63051">
      <w:pPr>
        <w:rPr>
          <w:sz w:val="24"/>
          <w:szCs w:val="24"/>
        </w:rPr>
      </w:pPr>
      <w:r w:rsidRPr="0014686F">
        <w:rPr>
          <w:sz w:val="24"/>
          <w:szCs w:val="24"/>
        </w:rPr>
        <w:t xml:space="preserve">LACERDA, L. </w:t>
      </w:r>
      <w:r w:rsidRPr="00B56EA9">
        <w:rPr>
          <w:b/>
          <w:sz w:val="24"/>
          <w:szCs w:val="24"/>
        </w:rPr>
        <w:t>Logística reversa: uma visão sobre os conceitos básicos e as práticas operacionais.</w:t>
      </w:r>
      <w:r w:rsidRPr="0014686F">
        <w:rPr>
          <w:sz w:val="24"/>
          <w:szCs w:val="24"/>
        </w:rPr>
        <w:t xml:space="preserve"> In: Revista de </w:t>
      </w:r>
      <w:proofErr w:type="spellStart"/>
      <w:r w:rsidRPr="0014686F">
        <w:rPr>
          <w:sz w:val="24"/>
          <w:szCs w:val="24"/>
        </w:rPr>
        <w:t>Tecnologistica</w:t>
      </w:r>
      <w:proofErr w:type="spellEnd"/>
      <w:r w:rsidRPr="0014686F">
        <w:rPr>
          <w:sz w:val="24"/>
          <w:szCs w:val="24"/>
        </w:rPr>
        <w:t>. São Paulo: Ano VI, n. 74, Janeiro/2002.</w:t>
      </w:r>
    </w:p>
    <w:p w14:paraId="367EE06C" w14:textId="3C745EBC" w:rsidR="0043687A" w:rsidRPr="0014686F" w:rsidRDefault="0043687A" w:rsidP="0077059C">
      <w:pPr>
        <w:rPr>
          <w:sz w:val="24"/>
          <w:szCs w:val="24"/>
        </w:rPr>
      </w:pPr>
    </w:p>
    <w:p w14:paraId="5763216C" w14:textId="79E3A11A" w:rsidR="0043687A" w:rsidRPr="0014686F" w:rsidRDefault="0043687A" w:rsidP="0077059C">
      <w:pPr>
        <w:rPr>
          <w:sz w:val="24"/>
          <w:szCs w:val="24"/>
        </w:rPr>
      </w:pPr>
      <w:r w:rsidRPr="0014686F">
        <w:rPr>
          <w:sz w:val="24"/>
          <w:szCs w:val="24"/>
        </w:rPr>
        <w:t xml:space="preserve">LEITE, P. R. </w:t>
      </w:r>
      <w:r w:rsidRPr="0014686F">
        <w:rPr>
          <w:b/>
          <w:bCs/>
          <w:sz w:val="24"/>
          <w:szCs w:val="24"/>
        </w:rPr>
        <w:t>Canais de distribuição reversos: conceito</w:t>
      </w:r>
      <w:r w:rsidRPr="0014686F">
        <w:rPr>
          <w:sz w:val="24"/>
          <w:szCs w:val="24"/>
        </w:rPr>
        <w:t xml:space="preserve">. Revista </w:t>
      </w:r>
      <w:proofErr w:type="spellStart"/>
      <w:r w:rsidRPr="0014686F">
        <w:rPr>
          <w:sz w:val="24"/>
          <w:szCs w:val="24"/>
        </w:rPr>
        <w:t>Tecnologística</w:t>
      </w:r>
      <w:proofErr w:type="spellEnd"/>
      <w:r w:rsidRPr="0014686F">
        <w:rPr>
          <w:sz w:val="24"/>
          <w:szCs w:val="24"/>
        </w:rPr>
        <w:t>, São Paulo, mar. 1998.</w:t>
      </w:r>
    </w:p>
    <w:p w14:paraId="2CA84F05" w14:textId="4FEC2DEF" w:rsidR="00285844" w:rsidRPr="0014686F" w:rsidRDefault="00285844" w:rsidP="0077059C">
      <w:pPr>
        <w:rPr>
          <w:sz w:val="24"/>
          <w:szCs w:val="24"/>
        </w:rPr>
      </w:pPr>
    </w:p>
    <w:p w14:paraId="32AB0FBA" w14:textId="58DF5CB7" w:rsidR="00285844" w:rsidRPr="0014686F" w:rsidRDefault="00285844" w:rsidP="0077059C">
      <w:pPr>
        <w:rPr>
          <w:sz w:val="24"/>
          <w:szCs w:val="24"/>
        </w:rPr>
      </w:pPr>
      <w:r w:rsidRPr="0014686F">
        <w:rPr>
          <w:sz w:val="24"/>
          <w:szCs w:val="24"/>
        </w:rPr>
        <w:t xml:space="preserve">LEITE, P. R. </w:t>
      </w:r>
      <w:r w:rsidRPr="0014686F">
        <w:rPr>
          <w:b/>
          <w:bCs/>
          <w:sz w:val="24"/>
          <w:szCs w:val="24"/>
        </w:rPr>
        <w:t>Logística Reversa: Meio Ambiente e Competitividade</w:t>
      </w:r>
      <w:r w:rsidRPr="0014686F">
        <w:rPr>
          <w:sz w:val="24"/>
          <w:szCs w:val="24"/>
        </w:rPr>
        <w:t>. 2ª edição. São Paulo: Pearson Prentice Hall, 2009.</w:t>
      </w:r>
    </w:p>
    <w:p w14:paraId="23CD455F" w14:textId="14EB0590" w:rsidR="0043687A" w:rsidRPr="0014686F" w:rsidRDefault="0043687A" w:rsidP="0077059C">
      <w:pPr>
        <w:rPr>
          <w:sz w:val="24"/>
          <w:szCs w:val="24"/>
        </w:rPr>
      </w:pPr>
    </w:p>
    <w:p w14:paraId="174113B2" w14:textId="7CC1899E" w:rsidR="0043687A" w:rsidRPr="0014686F" w:rsidRDefault="0043687A" w:rsidP="0077059C">
      <w:pPr>
        <w:rPr>
          <w:sz w:val="24"/>
          <w:szCs w:val="24"/>
        </w:rPr>
      </w:pPr>
      <w:r w:rsidRPr="0014686F">
        <w:rPr>
          <w:sz w:val="24"/>
          <w:szCs w:val="24"/>
        </w:rPr>
        <w:t xml:space="preserve">MENTZER, J.T.; DEWITT, W.; KEEBLER, J.; NIX, N.W.; SMITH, C.D. &amp; ZACHARIA, Z.G. </w:t>
      </w:r>
      <w:proofErr w:type="spellStart"/>
      <w:r w:rsidRPr="0014686F">
        <w:rPr>
          <w:b/>
          <w:bCs/>
          <w:sz w:val="24"/>
          <w:szCs w:val="24"/>
        </w:rPr>
        <w:t>Defining</w:t>
      </w:r>
      <w:proofErr w:type="spellEnd"/>
      <w:r w:rsidRPr="0014686F">
        <w:rPr>
          <w:b/>
          <w:bCs/>
          <w:sz w:val="24"/>
          <w:szCs w:val="24"/>
        </w:rPr>
        <w:t xml:space="preserve"> </w:t>
      </w:r>
      <w:proofErr w:type="spellStart"/>
      <w:r w:rsidRPr="0014686F">
        <w:rPr>
          <w:b/>
          <w:bCs/>
          <w:sz w:val="24"/>
          <w:szCs w:val="24"/>
        </w:rPr>
        <w:t>Supply</w:t>
      </w:r>
      <w:proofErr w:type="spellEnd"/>
      <w:r w:rsidRPr="0014686F">
        <w:rPr>
          <w:b/>
          <w:bCs/>
          <w:sz w:val="24"/>
          <w:szCs w:val="24"/>
        </w:rPr>
        <w:t xml:space="preserve"> </w:t>
      </w:r>
      <w:proofErr w:type="spellStart"/>
      <w:r w:rsidRPr="0014686F">
        <w:rPr>
          <w:b/>
          <w:bCs/>
          <w:sz w:val="24"/>
          <w:szCs w:val="24"/>
        </w:rPr>
        <w:t>chain</w:t>
      </w:r>
      <w:proofErr w:type="spellEnd"/>
      <w:r w:rsidRPr="0014686F">
        <w:rPr>
          <w:b/>
          <w:bCs/>
          <w:sz w:val="24"/>
          <w:szCs w:val="24"/>
        </w:rPr>
        <w:t xml:space="preserve"> Management</w:t>
      </w:r>
      <w:r w:rsidRPr="0014686F">
        <w:rPr>
          <w:sz w:val="24"/>
          <w:szCs w:val="24"/>
        </w:rPr>
        <w:t xml:space="preserve">. </w:t>
      </w:r>
      <w:proofErr w:type="spellStart"/>
      <w:r w:rsidRPr="0014686F">
        <w:rPr>
          <w:sz w:val="24"/>
          <w:szCs w:val="24"/>
        </w:rPr>
        <w:t>Journal</w:t>
      </w:r>
      <w:proofErr w:type="spellEnd"/>
      <w:r w:rsidRPr="0014686F">
        <w:rPr>
          <w:sz w:val="24"/>
          <w:szCs w:val="24"/>
        </w:rPr>
        <w:t xml:space="preserve"> </w:t>
      </w:r>
      <w:proofErr w:type="spellStart"/>
      <w:r w:rsidRPr="0014686F">
        <w:rPr>
          <w:sz w:val="24"/>
          <w:szCs w:val="24"/>
        </w:rPr>
        <w:t>of</w:t>
      </w:r>
      <w:proofErr w:type="spellEnd"/>
      <w:r w:rsidRPr="0014686F">
        <w:rPr>
          <w:sz w:val="24"/>
          <w:szCs w:val="24"/>
        </w:rPr>
        <w:t xml:space="preserve"> Business </w:t>
      </w:r>
      <w:proofErr w:type="spellStart"/>
      <w:r w:rsidRPr="0014686F">
        <w:rPr>
          <w:sz w:val="24"/>
          <w:szCs w:val="24"/>
        </w:rPr>
        <w:t>Logistics</w:t>
      </w:r>
      <w:proofErr w:type="spellEnd"/>
      <w:r w:rsidRPr="0014686F">
        <w:rPr>
          <w:sz w:val="24"/>
          <w:szCs w:val="24"/>
        </w:rPr>
        <w:t xml:space="preserve">. </w:t>
      </w:r>
      <w:proofErr w:type="spellStart"/>
      <w:r w:rsidRPr="0014686F">
        <w:rPr>
          <w:sz w:val="24"/>
          <w:szCs w:val="24"/>
        </w:rPr>
        <w:t>Fall</w:t>
      </w:r>
      <w:proofErr w:type="spellEnd"/>
      <w:r w:rsidRPr="0014686F">
        <w:rPr>
          <w:sz w:val="24"/>
          <w:szCs w:val="24"/>
        </w:rPr>
        <w:t xml:space="preserve"> 2001.</w:t>
      </w:r>
    </w:p>
    <w:p w14:paraId="420FD126" w14:textId="73D781A2" w:rsidR="0077059C" w:rsidRPr="0014686F" w:rsidRDefault="0077059C" w:rsidP="0077059C">
      <w:pPr>
        <w:rPr>
          <w:sz w:val="24"/>
          <w:szCs w:val="24"/>
        </w:rPr>
      </w:pPr>
    </w:p>
    <w:p w14:paraId="2D951418" w14:textId="6495FC44" w:rsidR="0077059C" w:rsidRPr="0014686F" w:rsidRDefault="0077059C" w:rsidP="0077059C">
      <w:pPr>
        <w:rPr>
          <w:sz w:val="24"/>
          <w:szCs w:val="24"/>
        </w:rPr>
      </w:pPr>
      <w:r w:rsidRPr="005B613A">
        <w:rPr>
          <w:sz w:val="24"/>
          <w:szCs w:val="24"/>
        </w:rPr>
        <w:lastRenderedPageBreak/>
        <w:t xml:space="preserve">MURPHY, P. R. POIST, R. F. </w:t>
      </w:r>
      <w:r w:rsidRPr="005B613A">
        <w:rPr>
          <w:b/>
          <w:bCs/>
          <w:sz w:val="24"/>
          <w:szCs w:val="24"/>
        </w:rPr>
        <w:t xml:space="preserve">Green perspectives </w:t>
      </w:r>
      <w:proofErr w:type="spellStart"/>
      <w:r w:rsidRPr="0014686F">
        <w:rPr>
          <w:b/>
          <w:bCs/>
          <w:sz w:val="24"/>
          <w:szCs w:val="24"/>
        </w:rPr>
        <w:t>and</w:t>
      </w:r>
      <w:proofErr w:type="spellEnd"/>
      <w:r w:rsidRPr="0014686F">
        <w:rPr>
          <w:b/>
          <w:bCs/>
          <w:sz w:val="24"/>
          <w:szCs w:val="24"/>
        </w:rPr>
        <w:t xml:space="preserve"> </w:t>
      </w:r>
      <w:proofErr w:type="spellStart"/>
      <w:r w:rsidRPr="0014686F">
        <w:rPr>
          <w:b/>
          <w:bCs/>
          <w:sz w:val="24"/>
          <w:szCs w:val="24"/>
        </w:rPr>
        <w:t>practices</w:t>
      </w:r>
      <w:proofErr w:type="spellEnd"/>
      <w:r w:rsidRPr="0014686F">
        <w:rPr>
          <w:b/>
          <w:bCs/>
          <w:sz w:val="24"/>
          <w:szCs w:val="24"/>
        </w:rPr>
        <w:t>: a "</w:t>
      </w:r>
      <w:proofErr w:type="spellStart"/>
      <w:r w:rsidRPr="0014686F">
        <w:rPr>
          <w:b/>
          <w:bCs/>
          <w:sz w:val="24"/>
          <w:szCs w:val="24"/>
        </w:rPr>
        <w:t>comparative</w:t>
      </w:r>
      <w:proofErr w:type="spellEnd"/>
      <w:r w:rsidRPr="0014686F">
        <w:rPr>
          <w:b/>
          <w:bCs/>
          <w:sz w:val="24"/>
          <w:szCs w:val="24"/>
        </w:rPr>
        <w:t xml:space="preserve"> </w:t>
      </w:r>
      <w:proofErr w:type="spellStart"/>
      <w:r w:rsidRPr="0014686F">
        <w:rPr>
          <w:b/>
          <w:bCs/>
          <w:sz w:val="24"/>
          <w:szCs w:val="24"/>
        </w:rPr>
        <w:t>logistics</w:t>
      </w:r>
      <w:proofErr w:type="spellEnd"/>
      <w:r w:rsidRPr="0014686F">
        <w:rPr>
          <w:b/>
          <w:bCs/>
          <w:sz w:val="24"/>
          <w:szCs w:val="24"/>
        </w:rPr>
        <w:t xml:space="preserve">" </w:t>
      </w:r>
      <w:proofErr w:type="spellStart"/>
      <w:r w:rsidRPr="0014686F">
        <w:rPr>
          <w:b/>
          <w:bCs/>
          <w:sz w:val="24"/>
          <w:szCs w:val="24"/>
        </w:rPr>
        <w:t>study</w:t>
      </w:r>
      <w:proofErr w:type="spellEnd"/>
      <w:r w:rsidRPr="0014686F">
        <w:rPr>
          <w:sz w:val="24"/>
          <w:szCs w:val="24"/>
        </w:rPr>
        <w:t xml:space="preserve">. </w:t>
      </w:r>
      <w:proofErr w:type="spellStart"/>
      <w:r w:rsidRPr="0014686F">
        <w:rPr>
          <w:sz w:val="24"/>
          <w:szCs w:val="24"/>
        </w:rPr>
        <w:t>Supply</w:t>
      </w:r>
      <w:proofErr w:type="spellEnd"/>
      <w:r w:rsidRPr="0014686F">
        <w:rPr>
          <w:sz w:val="24"/>
          <w:szCs w:val="24"/>
        </w:rPr>
        <w:t xml:space="preserve"> Chain Management: </w:t>
      </w:r>
      <w:proofErr w:type="spellStart"/>
      <w:r w:rsidRPr="0014686F">
        <w:rPr>
          <w:sz w:val="24"/>
          <w:szCs w:val="24"/>
        </w:rPr>
        <w:t>An</w:t>
      </w:r>
      <w:proofErr w:type="spellEnd"/>
      <w:r w:rsidRPr="0014686F">
        <w:rPr>
          <w:sz w:val="24"/>
          <w:szCs w:val="24"/>
        </w:rPr>
        <w:t xml:space="preserve"> </w:t>
      </w:r>
      <w:proofErr w:type="spellStart"/>
      <w:r w:rsidRPr="0014686F">
        <w:rPr>
          <w:sz w:val="24"/>
          <w:szCs w:val="24"/>
        </w:rPr>
        <w:t>International</w:t>
      </w:r>
      <w:proofErr w:type="spellEnd"/>
      <w:r w:rsidRPr="0014686F">
        <w:rPr>
          <w:sz w:val="24"/>
          <w:szCs w:val="24"/>
        </w:rPr>
        <w:t xml:space="preserve"> </w:t>
      </w:r>
      <w:proofErr w:type="spellStart"/>
      <w:r w:rsidRPr="0014686F">
        <w:rPr>
          <w:sz w:val="24"/>
          <w:szCs w:val="24"/>
        </w:rPr>
        <w:t>Journal</w:t>
      </w:r>
      <w:proofErr w:type="spellEnd"/>
      <w:r w:rsidRPr="0014686F">
        <w:rPr>
          <w:sz w:val="24"/>
          <w:szCs w:val="24"/>
        </w:rPr>
        <w:t>, v. 8, n. 2, p. 122-131, 2003.</w:t>
      </w:r>
    </w:p>
    <w:p w14:paraId="68FBB3B0" w14:textId="1B2951DD" w:rsidR="00D24359" w:rsidRPr="0014686F" w:rsidRDefault="00D24359" w:rsidP="0077059C">
      <w:pPr>
        <w:rPr>
          <w:sz w:val="24"/>
          <w:szCs w:val="24"/>
        </w:rPr>
      </w:pPr>
    </w:p>
    <w:p w14:paraId="1B36467B" w14:textId="0052C9EC" w:rsidR="00D24359" w:rsidRPr="0014686F" w:rsidRDefault="00D24359" w:rsidP="0077059C">
      <w:pPr>
        <w:rPr>
          <w:sz w:val="24"/>
          <w:szCs w:val="24"/>
        </w:rPr>
      </w:pPr>
      <w:r w:rsidRPr="0014686F">
        <w:rPr>
          <w:sz w:val="24"/>
          <w:szCs w:val="24"/>
        </w:rPr>
        <w:t>MYRDAL, Gunnar.</w:t>
      </w:r>
      <w:r w:rsidR="0014686F">
        <w:rPr>
          <w:sz w:val="24"/>
          <w:szCs w:val="24"/>
        </w:rPr>
        <w:t xml:space="preserve"> </w:t>
      </w:r>
      <w:r w:rsidRPr="0014686F">
        <w:rPr>
          <w:b/>
          <w:bCs/>
          <w:sz w:val="24"/>
          <w:szCs w:val="24"/>
        </w:rPr>
        <w:t xml:space="preserve">Teoria </w:t>
      </w:r>
      <w:proofErr w:type="gramStart"/>
      <w:r w:rsidRPr="0014686F">
        <w:rPr>
          <w:b/>
          <w:bCs/>
          <w:sz w:val="24"/>
          <w:szCs w:val="24"/>
        </w:rPr>
        <w:t>Econômica  e</w:t>
      </w:r>
      <w:proofErr w:type="gramEnd"/>
      <w:r w:rsidRPr="0014686F">
        <w:rPr>
          <w:b/>
          <w:bCs/>
          <w:sz w:val="24"/>
          <w:szCs w:val="24"/>
        </w:rPr>
        <w:t xml:space="preserve">  Regiões  Subdesenvolvidas</w:t>
      </w:r>
      <w:r w:rsidR="0014686F">
        <w:rPr>
          <w:sz w:val="24"/>
          <w:szCs w:val="24"/>
        </w:rPr>
        <w:t>.</w:t>
      </w:r>
      <w:r w:rsidRPr="0014686F">
        <w:rPr>
          <w:sz w:val="24"/>
          <w:szCs w:val="24"/>
        </w:rPr>
        <w:t xml:space="preserve"> Rio de</w:t>
      </w:r>
      <w:r w:rsidR="0014686F">
        <w:rPr>
          <w:sz w:val="24"/>
          <w:szCs w:val="24"/>
        </w:rPr>
        <w:t xml:space="preserve"> </w:t>
      </w:r>
      <w:r w:rsidRPr="0014686F">
        <w:rPr>
          <w:sz w:val="24"/>
          <w:szCs w:val="24"/>
        </w:rPr>
        <w:t>Janeiro: Editora Saga, 2ª ed., ([1957] 1968).</w:t>
      </w:r>
    </w:p>
    <w:p w14:paraId="62758BC5" w14:textId="527FE081" w:rsidR="001F387F" w:rsidRPr="0014686F" w:rsidRDefault="001F387F" w:rsidP="0077059C">
      <w:pPr>
        <w:rPr>
          <w:sz w:val="24"/>
          <w:szCs w:val="24"/>
        </w:rPr>
      </w:pPr>
    </w:p>
    <w:p w14:paraId="0ED489D6" w14:textId="25C66DC9" w:rsidR="001F387F" w:rsidRDefault="001F387F" w:rsidP="0077059C">
      <w:pPr>
        <w:rPr>
          <w:sz w:val="24"/>
          <w:szCs w:val="24"/>
        </w:rPr>
      </w:pPr>
      <w:r w:rsidRPr="0014686F">
        <w:rPr>
          <w:sz w:val="24"/>
          <w:szCs w:val="24"/>
        </w:rPr>
        <w:t xml:space="preserve">RODRIGUES, D. F.; RODRIGUES, G. G.; LEAL, J. E.; PIZZOLATO, N. D. </w:t>
      </w:r>
      <w:r w:rsidRPr="0014686F">
        <w:rPr>
          <w:b/>
          <w:bCs/>
          <w:sz w:val="24"/>
          <w:szCs w:val="24"/>
        </w:rPr>
        <w:t>Logística reversa – conceitos e componentes do sistema</w:t>
      </w:r>
      <w:r w:rsidRPr="0014686F">
        <w:rPr>
          <w:sz w:val="24"/>
          <w:szCs w:val="24"/>
        </w:rPr>
        <w:t>. In: XXII ENCONTRO NACIONAL DE ENGENHARIA DE PRODUÇÃO - ENEGEP, 22, 2010, Curitiba. Anais... Curitiba, 2002.</w:t>
      </w:r>
    </w:p>
    <w:p w14:paraId="40D9752C" w14:textId="77777777" w:rsidR="00B56EA9" w:rsidRDefault="00B56EA9" w:rsidP="0077059C">
      <w:pPr>
        <w:rPr>
          <w:sz w:val="24"/>
          <w:szCs w:val="24"/>
        </w:rPr>
      </w:pPr>
    </w:p>
    <w:p w14:paraId="128B3812" w14:textId="77777777" w:rsidR="00B56EA9" w:rsidRPr="0014686F" w:rsidRDefault="00B56EA9" w:rsidP="00B56EA9">
      <w:pPr>
        <w:rPr>
          <w:sz w:val="24"/>
          <w:szCs w:val="24"/>
        </w:rPr>
      </w:pPr>
      <w:proofErr w:type="gramStart"/>
      <w:r w:rsidRPr="0014686F">
        <w:rPr>
          <w:sz w:val="24"/>
          <w:szCs w:val="24"/>
        </w:rPr>
        <w:t>ROGERS,  D.S.</w:t>
      </w:r>
      <w:proofErr w:type="gramEnd"/>
      <w:r w:rsidRPr="0014686F">
        <w:rPr>
          <w:sz w:val="24"/>
          <w:szCs w:val="24"/>
        </w:rPr>
        <w:t xml:space="preserve">;  TIBBEN-LEMBKE,  R.S.  </w:t>
      </w:r>
      <w:proofErr w:type="spellStart"/>
      <w:proofErr w:type="gramStart"/>
      <w:r w:rsidRPr="00B56EA9">
        <w:rPr>
          <w:b/>
          <w:sz w:val="24"/>
          <w:szCs w:val="24"/>
        </w:rPr>
        <w:t>An</w:t>
      </w:r>
      <w:proofErr w:type="spellEnd"/>
      <w:r w:rsidRPr="00B56EA9">
        <w:rPr>
          <w:b/>
          <w:sz w:val="24"/>
          <w:szCs w:val="24"/>
        </w:rPr>
        <w:t xml:space="preserve">  </w:t>
      </w:r>
      <w:proofErr w:type="spellStart"/>
      <w:r w:rsidRPr="00B56EA9">
        <w:rPr>
          <w:b/>
          <w:sz w:val="24"/>
          <w:szCs w:val="24"/>
        </w:rPr>
        <w:t>examination</w:t>
      </w:r>
      <w:proofErr w:type="spellEnd"/>
      <w:proofErr w:type="gramEnd"/>
      <w:r w:rsidRPr="00B56EA9">
        <w:rPr>
          <w:b/>
          <w:sz w:val="24"/>
          <w:szCs w:val="24"/>
        </w:rPr>
        <w:t xml:space="preserve">  </w:t>
      </w:r>
      <w:proofErr w:type="spellStart"/>
      <w:r w:rsidRPr="00B56EA9">
        <w:rPr>
          <w:b/>
          <w:sz w:val="24"/>
          <w:szCs w:val="24"/>
        </w:rPr>
        <w:t>of</w:t>
      </w:r>
      <w:proofErr w:type="spellEnd"/>
      <w:r w:rsidRPr="00B56EA9">
        <w:rPr>
          <w:b/>
          <w:sz w:val="24"/>
          <w:szCs w:val="24"/>
        </w:rPr>
        <w:t xml:space="preserve">  reverse  </w:t>
      </w:r>
      <w:proofErr w:type="spellStart"/>
      <w:r w:rsidRPr="00B56EA9">
        <w:rPr>
          <w:b/>
          <w:sz w:val="24"/>
          <w:szCs w:val="24"/>
        </w:rPr>
        <w:t>logistics</w:t>
      </w:r>
      <w:proofErr w:type="spellEnd"/>
      <w:r w:rsidRPr="00B56EA9">
        <w:rPr>
          <w:b/>
          <w:sz w:val="24"/>
          <w:szCs w:val="24"/>
        </w:rPr>
        <w:t xml:space="preserve">  </w:t>
      </w:r>
      <w:proofErr w:type="spellStart"/>
      <w:r w:rsidRPr="00B56EA9">
        <w:rPr>
          <w:b/>
          <w:sz w:val="24"/>
          <w:szCs w:val="24"/>
        </w:rPr>
        <w:t>practices</w:t>
      </w:r>
      <w:proofErr w:type="spellEnd"/>
      <w:r w:rsidRPr="0014686F">
        <w:rPr>
          <w:sz w:val="24"/>
          <w:szCs w:val="24"/>
        </w:rPr>
        <w:t xml:space="preserve">.  </w:t>
      </w:r>
      <w:proofErr w:type="spellStart"/>
      <w:r w:rsidRPr="0014686F">
        <w:rPr>
          <w:sz w:val="24"/>
          <w:szCs w:val="24"/>
        </w:rPr>
        <w:t>Journalof</w:t>
      </w:r>
      <w:proofErr w:type="spellEnd"/>
      <w:r w:rsidRPr="0014686F">
        <w:rPr>
          <w:sz w:val="24"/>
          <w:szCs w:val="24"/>
        </w:rPr>
        <w:t xml:space="preserve"> Business </w:t>
      </w:r>
      <w:proofErr w:type="spellStart"/>
      <w:r w:rsidRPr="0014686F">
        <w:rPr>
          <w:sz w:val="24"/>
          <w:szCs w:val="24"/>
        </w:rPr>
        <w:t>Logistics</w:t>
      </w:r>
      <w:proofErr w:type="spellEnd"/>
      <w:r w:rsidRPr="0014686F">
        <w:rPr>
          <w:sz w:val="24"/>
          <w:szCs w:val="24"/>
        </w:rPr>
        <w:t>, v. 22, n. 2, p. 129-148, 2001</w:t>
      </w:r>
    </w:p>
    <w:p w14:paraId="01F2D8B2" w14:textId="77777777" w:rsidR="00B56EA9" w:rsidRPr="0014686F" w:rsidRDefault="00B56EA9" w:rsidP="00B56EA9">
      <w:pPr>
        <w:rPr>
          <w:sz w:val="24"/>
          <w:szCs w:val="24"/>
        </w:rPr>
      </w:pPr>
    </w:p>
    <w:p w14:paraId="7CEC2159" w14:textId="09C855B6" w:rsidR="001F6B1D" w:rsidRPr="0014686F" w:rsidRDefault="001F6B1D" w:rsidP="0077059C">
      <w:pPr>
        <w:rPr>
          <w:sz w:val="24"/>
          <w:szCs w:val="24"/>
        </w:rPr>
      </w:pPr>
    </w:p>
    <w:p w14:paraId="658CDCB0" w14:textId="403082A2" w:rsidR="001F6B1D" w:rsidRPr="0014686F" w:rsidRDefault="001F6B1D" w:rsidP="0077059C">
      <w:pPr>
        <w:rPr>
          <w:sz w:val="24"/>
          <w:szCs w:val="24"/>
        </w:rPr>
      </w:pPr>
      <w:r w:rsidRPr="0014686F">
        <w:rPr>
          <w:sz w:val="24"/>
          <w:szCs w:val="24"/>
        </w:rPr>
        <w:t xml:space="preserve">SANTOS, J. S.; BORTOLON, K. M.; CHIROLI, D. M. G.; OIKO, O. T. </w:t>
      </w:r>
      <w:r w:rsidRPr="0014686F">
        <w:rPr>
          <w:b/>
          <w:bCs/>
          <w:sz w:val="24"/>
          <w:szCs w:val="24"/>
        </w:rPr>
        <w:t>Logística verde: conceituação e direcionamentos para aplicação</w:t>
      </w:r>
      <w:r w:rsidRPr="0014686F">
        <w:rPr>
          <w:sz w:val="24"/>
          <w:szCs w:val="24"/>
        </w:rPr>
        <w:t xml:space="preserve">. Revista Eletrônica em Gestão, Educação e Tecnologia Ambiental Santa Maria, v. 19, n. 2, p. 314−331, </w:t>
      </w:r>
      <w:proofErr w:type="spellStart"/>
      <w:r w:rsidRPr="0014686F">
        <w:rPr>
          <w:sz w:val="24"/>
          <w:szCs w:val="24"/>
        </w:rPr>
        <w:t>mai</w:t>
      </w:r>
      <w:proofErr w:type="spellEnd"/>
      <w:r w:rsidRPr="0014686F">
        <w:rPr>
          <w:sz w:val="24"/>
          <w:szCs w:val="24"/>
        </w:rPr>
        <w:t>/ago. 2015.</w:t>
      </w:r>
    </w:p>
    <w:p w14:paraId="20105B11" w14:textId="2E826954" w:rsidR="00C727EF" w:rsidRPr="0014686F" w:rsidRDefault="00C727EF" w:rsidP="0077059C">
      <w:pPr>
        <w:rPr>
          <w:sz w:val="24"/>
          <w:szCs w:val="24"/>
        </w:rPr>
      </w:pPr>
    </w:p>
    <w:p w14:paraId="5C0F804C" w14:textId="5532A2BB" w:rsidR="00C727EF" w:rsidRPr="0014686F" w:rsidRDefault="00C727EF" w:rsidP="0077059C">
      <w:pPr>
        <w:rPr>
          <w:sz w:val="24"/>
          <w:szCs w:val="24"/>
        </w:rPr>
      </w:pPr>
      <w:r w:rsidRPr="0014686F">
        <w:rPr>
          <w:sz w:val="24"/>
          <w:szCs w:val="24"/>
        </w:rPr>
        <w:t xml:space="preserve">SCHENINI, P. C. (ORG). </w:t>
      </w:r>
      <w:r w:rsidRPr="00F00162">
        <w:rPr>
          <w:b/>
          <w:bCs/>
          <w:sz w:val="24"/>
          <w:szCs w:val="24"/>
        </w:rPr>
        <w:t>Gestão Empresarial Sócio Ambiental</w:t>
      </w:r>
      <w:r w:rsidRPr="0014686F">
        <w:rPr>
          <w:sz w:val="24"/>
          <w:szCs w:val="24"/>
        </w:rPr>
        <w:t>. Papa Livro: Florianópolis, 2005.</w:t>
      </w:r>
    </w:p>
    <w:p w14:paraId="58A86AF5" w14:textId="501C0F65" w:rsidR="00013571" w:rsidRPr="0014686F" w:rsidRDefault="00013571" w:rsidP="0077059C">
      <w:pPr>
        <w:rPr>
          <w:sz w:val="24"/>
          <w:szCs w:val="24"/>
        </w:rPr>
      </w:pPr>
    </w:p>
    <w:p w14:paraId="5F878017" w14:textId="0AAF02FF" w:rsidR="00013571" w:rsidRPr="0014686F" w:rsidRDefault="00013571" w:rsidP="0077059C">
      <w:pPr>
        <w:rPr>
          <w:sz w:val="24"/>
          <w:szCs w:val="24"/>
        </w:rPr>
      </w:pPr>
      <w:r w:rsidRPr="0014686F">
        <w:rPr>
          <w:sz w:val="24"/>
          <w:szCs w:val="24"/>
        </w:rPr>
        <w:t xml:space="preserve">SERTEK, P.; GUINDANI, R.A.; MARTINS, T.S. </w:t>
      </w:r>
      <w:r w:rsidRPr="00F00162">
        <w:rPr>
          <w:b/>
          <w:bCs/>
          <w:sz w:val="24"/>
          <w:szCs w:val="24"/>
        </w:rPr>
        <w:t>Administração E Planejamento Estratégico</w:t>
      </w:r>
      <w:r w:rsidRPr="0014686F">
        <w:rPr>
          <w:sz w:val="24"/>
          <w:szCs w:val="24"/>
        </w:rPr>
        <w:t xml:space="preserve">. 3ª edição. </w:t>
      </w:r>
      <w:proofErr w:type="spellStart"/>
      <w:r w:rsidRPr="0014686F">
        <w:rPr>
          <w:sz w:val="24"/>
          <w:szCs w:val="24"/>
        </w:rPr>
        <w:t>Ibpex</w:t>
      </w:r>
      <w:proofErr w:type="spellEnd"/>
      <w:r w:rsidRPr="0014686F">
        <w:rPr>
          <w:sz w:val="24"/>
          <w:szCs w:val="24"/>
        </w:rPr>
        <w:t>: Curitiba, 2011.</w:t>
      </w:r>
    </w:p>
    <w:p w14:paraId="7712B8CA" w14:textId="24481A84" w:rsidR="00125260" w:rsidRPr="0014686F" w:rsidRDefault="00125260" w:rsidP="0077059C">
      <w:pPr>
        <w:rPr>
          <w:sz w:val="24"/>
          <w:szCs w:val="24"/>
        </w:rPr>
      </w:pPr>
    </w:p>
    <w:p w14:paraId="7D2DFA9D" w14:textId="63E461E9" w:rsidR="00125260" w:rsidRPr="0014686F" w:rsidRDefault="00125260" w:rsidP="0077059C">
      <w:pPr>
        <w:rPr>
          <w:sz w:val="24"/>
          <w:szCs w:val="24"/>
        </w:rPr>
      </w:pPr>
      <w:r w:rsidRPr="0014686F">
        <w:rPr>
          <w:sz w:val="24"/>
          <w:szCs w:val="24"/>
        </w:rPr>
        <w:t xml:space="preserve">STOCK, J. R. </w:t>
      </w:r>
      <w:proofErr w:type="spellStart"/>
      <w:r w:rsidRPr="00F00162">
        <w:rPr>
          <w:b/>
          <w:bCs/>
          <w:sz w:val="24"/>
          <w:szCs w:val="24"/>
        </w:rPr>
        <w:t>Development</w:t>
      </w:r>
      <w:proofErr w:type="spellEnd"/>
      <w:r w:rsidRPr="00F00162">
        <w:rPr>
          <w:b/>
          <w:bCs/>
          <w:sz w:val="24"/>
          <w:szCs w:val="24"/>
        </w:rPr>
        <w:t xml:space="preserve"> </w:t>
      </w:r>
      <w:proofErr w:type="spellStart"/>
      <w:r w:rsidRPr="00F00162">
        <w:rPr>
          <w:b/>
          <w:bCs/>
          <w:sz w:val="24"/>
          <w:szCs w:val="24"/>
        </w:rPr>
        <w:t>and</w:t>
      </w:r>
      <w:proofErr w:type="spellEnd"/>
      <w:r w:rsidRPr="00F00162">
        <w:rPr>
          <w:b/>
          <w:bCs/>
          <w:sz w:val="24"/>
          <w:szCs w:val="24"/>
        </w:rPr>
        <w:t xml:space="preserve"> </w:t>
      </w:r>
      <w:proofErr w:type="spellStart"/>
      <w:r w:rsidRPr="00F00162">
        <w:rPr>
          <w:b/>
          <w:bCs/>
          <w:sz w:val="24"/>
          <w:szCs w:val="24"/>
        </w:rPr>
        <w:t>Implementation</w:t>
      </w:r>
      <w:proofErr w:type="spellEnd"/>
      <w:r w:rsidRPr="00F00162">
        <w:rPr>
          <w:b/>
          <w:bCs/>
          <w:sz w:val="24"/>
          <w:szCs w:val="24"/>
        </w:rPr>
        <w:t xml:space="preserve"> </w:t>
      </w:r>
      <w:proofErr w:type="spellStart"/>
      <w:r w:rsidRPr="00F00162">
        <w:rPr>
          <w:b/>
          <w:bCs/>
          <w:sz w:val="24"/>
          <w:szCs w:val="24"/>
        </w:rPr>
        <w:t>of</w:t>
      </w:r>
      <w:proofErr w:type="spellEnd"/>
      <w:r w:rsidRPr="00F00162">
        <w:rPr>
          <w:b/>
          <w:bCs/>
          <w:sz w:val="24"/>
          <w:szCs w:val="24"/>
        </w:rPr>
        <w:t xml:space="preserve"> Reverse </w:t>
      </w:r>
      <w:proofErr w:type="spellStart"/>
      <w:r w:rsidRPr="00F00162">
        <w:rPr>
          <w:b/>
          <w:bCs/>
          <w:sz w:val="24"/>
          <w:szCs w:val="24"/>
        </w:rPr>
        <w:t>Logistics</w:t>
      </w:r>
      <w:proofErr w:type="spellEnd"/>
      <w:r w:rsidRPr="00F00162">
        <w:rPr>
          <w:b/>
          <w:bCs/>
          <w:sz w:val="24"/>
          <w:szCs w:val="24"/>
        </w:rPr>
        <w:t xml:space="preserve"> </w:t>
      </w:r>
      <w:proofErr w:type="spellStart"/>
      <w:r w:rsidRPr="00F00162">
        <w:rPr>
          <w:b/>
          <w:bCs/>
          <w:sz w:val="24"/>
          <w:szCs w:val="24"/>
        </w:rPr>
        <w:t>Programs</w:t>
      </w:r>
      <w:proofErr w:type="spellEnd"/>
      <w:r w:rsidRPr="0014686F">
        <w:rPr>
          <w:sz w:val="24"/>
          <w:szCs w:val="24"/>
        </w:rPr>
        <w:t xml:space="preserve">. United </w:t>
      </w:r>
      <w:proofErr w:type="spellStart"/>
      <w:r w:rsidRPr="0014686F">
        <w:rPr>
          <w:sz w:val="24"/>
          <w:szCs w:val="24"/>
        </w:rPr>
        <w:t>States</w:t>
      </w:r>
      <w:proofErr w:type="spellEnd"/>
      <w:r w:rsidRPr="0014686F">
        <w:rPr>
          <w:sz w:val="24"/>
          <w:szCs w:val="24"/>
        </w:rPr>
        <w:t xml:space="preserve"> </w:t>
      </w:r>
      <w:proofErr w:type="spellStart"/>
      <w:r w:rsidRPr="0014686F">
        <w:rPr>
          <w:sz w:val="24"/>
          <w:szCs w:val="24"/>
        </w:rPr>
        <w:t>of</w:t>
      </w:r>
      <w:proofErr w:type="spellEnd"/>
      <w:r w:rsidRPr="0014686F">
        <w:rPr>
          <w:sz w:val="24"/>
          <w:szCs w:val="24"/>
        </w:rPr>
        <w:t xml:space="preserve"> </w:t>
      </w:r>
      <w:proofErr w:type="spellStart"/>
      <w:r w:rsidRPr="0014686F">
        <w:rPr>
          <w:sz w:val="24"/>
          <w:szCs w:val="24"/>
        </w:rPr>
        <w:t>America</w:t>
      </w:r>
      <w:proofErr w:type="spellEnd"/>
      <w:r w:rsidRPr="0014686F">
        <w:rPr>
          <w:sz w:val="24"/>
          <w:szCs w:val="24"/>
        </w:rPr>
        <w:t xml:space="preserve">: </w:t>
      </w:r>
      <w:proofErr w:type="spellStart"/>
      <w:r w:rsidRPr="0014686F">
        <w:rPr>
          <w:sz w:val="24"/>
          <w:szCs w:val="24"/>
        </w:rPr>
        <w:t>Council</w:t>
      </w:r>
      <w:proofErr w:type="spellEnd"/>
      <w:r w:rsidRPr="0014686F">
        <w:rPr>
          <w:sz w:val="24"/>
          <w:szCs w:val="24"/>
        </w:rPr>
        <w:t xml:space="preserve"> </w:t>
      </w:r>
      <w:proofErr w:type="spellStart"/>
      <w:r w:rsidRPr="0014686F">
        <w:rPr>
          <w:sz w:val="24"/>
          <w:szCs w:val="24"/>
        </w:rPr>
        <w:t>of</w:t>
      </w:r>
      <w:proofErr w:type="spellEnd"/>
      <w:r w:rsidRPr="0014686F">
        <w:rPr>
          <w:sz w:val="24"/>
          <w:szCs w:val="24"/>
        </w:rPr>
        <w:t xml:space="preserve"> </w:t>
      </w:r>
      <w:proofErr w:type="spellStart"/>
      <w:r w:rsidRPr="0014686F">
        <w:rPr>
          <w:sz w:val="24"/>
          <w:szCs w:val="24"/>
        </w:rPr>
        <w:t>Logistics</w:t>
      </w:r>
      <w:proofErr w:type="spellEnd"/>
      <w:r w:rsidRPr="0014686F">
        <w:rPr>
          <w:sz w:val="24"/>
          <w:szCs w:val="24"/>
        </w:rPr>
        <w:t xml:space="preserve"> </w:t>
      </w:r>
      <w:proofErr w:type="spellStart"/>
      <w:r w:rsidRPr="0014686F">
        <w:rPr>
          <w:sz w:val="24"/>
          <w:szCs w:val="24"/>
        </w:rPr>
        <w:t>Manegement</w:t>
      </w:r>
      <w:proofErr w:type="spellEnd"/>
      <w:r w:rsidRPr="0014686F">
        <w:rPr>
          <w:sz w:val="24"/>
          <w:szCs w:val="24"/>
        </w:rPr>
        <w:t>, 1998.</w:t>
      </w:r>
    </w:p>
    <w:p w14:paraId="26432361" w14:textId="78B10F5C" w:rsidR="00013571" w:rsidRPr="0014686F" w:rsidRDefault="00013571" w:rsidP="0077059C">
      <w:pPr>
        <w:rPr>
          <w:sz w:val="24"/>
          <w:szCs w:val="24"/>
        </w:rPr>
      </w:pPr>
    </w:p>
    <w:p w14:paraId="3BA7356F" w14:textId="002827F4" w:rsidR="00013571" w:rsidRPr="0014686F" w:rsidRDefault="00013571" w:rsidP="0077059C">
      <w:pPr>
        <w:rPr>
          <w:sz w:val="24"/>
          <w:szCs w:val="24"/>
        </w:rPr>
      </w:pPr>
      <w:r w:rsidRPr="0014686F">
        <w:rPr>
          <w:sz w:val="24"/>
          <w:szCs w:val="24"/>
        </w:rPr>
        <w:t xml:space="preserve">TONETO JÚNIOR, R.; SAIANI, C. C. S.; DOURADO, J. (Org.). </w:t>
      </w:r>
      <w:r w:rsidRPr="00F00162">
        <w:rPr>
          <w:b/>
          <w:bCs/>
          <w:sz w:val="24"/>
          <w:szCs w:val="24"/>
        </w:rPr>
        <w:t>Resíduos sólidos no Brasil: oportunidades e desafios da lei federal nº 12.305</w:t>
      </w:r>
      <w:r w:rsidRPr="0014686F">
        <w:rPr>
          <w:sz w:val="24"/>
          <w:szCs w:val="24"/>
        </w:rPr>
        <w:t>. Barueri: Minha Editora, 2014.</w:t>
      </w:r>
    </w:p>
    <w:p w14:paraId="37AE6A73" w14:textId="39369E5C" w:rsidR="00013571" w:rsidRPr="0014686F" w:rsidRDefault="00013571" w:rsidP="0077059C">
      <w:pPr>
        <w:rPr>
          <w:sz w:val="24"/>
          <w:szCs w:val="24"/>
        </w:rPr>
      </w:pPr>
    </w:p>
    <w:p w14:paraId="7A91CE92" w14:textId="77777777" w:rsidR="00F00162" w:rsidRDefault="00F00162" w:rsidP="0077059C">
      <w:pPr>
        <w:rPr>
          <w:b/>
          <w:sz w:val="24"/>
          <w:szCs w:val="24"/>
        </w:rPr>
      </w:pPr>
    </w:p>
    <w:p w14:paraId="251E86AC" w14:textId="77777777" w:rsidR="00CF720B" w:rsidRDefault="00CF720B" w:rsidP="006A2C5F">
      <w:pPr>
        <w:rPr>
          <w:b/>
          <w:color w:val="0000FF"/>
          <w:sz w:val="24"/>
          <w:szCs w:val="24"/>
        </w:rPr>
      </w:pPr>
    </w:p>
    <w:p w14:paraId="790A0E8F" w14:textId="77777777" w:rsidR="00BF7320" w:rsidRPr="00262AC4" w:rsidRDefault="00BF7320" w:rsidP="006A2C5F">
      <w:pPr>
        <w:jc w:val="right"/>
        <w:rPr>
          <w:sz w:val="24"/>
          <w:szCs w:val="24"/>
        </w:rPr>
      </w:pPr>
      <w:bookmarkStart w:id="5" w:name="_GoBack"/>
      <w:bookmarkEnd w:id="5"/>
    </w:p>
    <w:sectPr w:rsidR="00BF7320" w:rsidRPr="00262AC4" w:rsidSect="00262AC4">
      <w:headerReference w:type="default" r:id="rId13"/>
      <w:footerReference w:type="default" r:id="rId14"/>
      <w:type w:val="continuous"/>
      <w:pgSz w:w="11906" w:h="16838"/>
      <w:pgMar w:top="1701" w:right="1134" w:bottom="1134" w:left="1701" w:header="709" w:footer="4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591F1" w14:textId="77777777" w:rsidR="002A60FC" w:rsidRDefault="002A60FC">
      <w:r>
        <w:separator/>
      </w:r>
    </w:p>
  </w:endnote>
  <w:endnote w:type="continuationSeparator" w:id="0">
    <w:p w14:paraId="57D50AEC" w14:textId="77777777" w:rsidR="002A60FC" w:rsidRDefault="002A6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B3E91" w14:textId="77777777" w:rsidR="004C112F" w:rsidRDefault="0036792B">
    <w:pPr>
      <w:pStyle w:val="Rodap"/>
      <w:jc w:val="right"/>
      <w:rPr>
        <w:rFonts w:ascii="Arial" w:hAnsi="Arial" w:cs="Arial"/>
        <w:sz w:val="20"/>
        <w:szCs w:val="20"/>
      </w:rPr>
    </w:pPr>
    <w:r>
      <w:rPr>
        <w:noProof/>
      </w:rPr>
      <w:drawing>
        <wp:anchor distT="0" distB="0" distL="114300" distR="114300" simplePos="0" relativeHeight="251659776" behindDoc="0" locked="0" layoutInCell="1" allowOverlap="1" wp14:anchorId="0AF27B7F" wp14:editId="13785F3A">
          <wp:simplePos x="0" y="0"/>
          <wp:positionH relativeFrom="column">
            <wp:posOffset>3091815</wp:posOffset>
          </wp:positionH>
          <wp:positionV relativeFrom="paragraph">
            <wp:posOffset>-38735</wp:posOffset>
          </wp:positionV>
          <wp:extent cx="1085850" cy="464820"/>
          <wp:effectExtent l="0" t="0" r="0" b="0"/>
          <wp:wrapNone/>
          <wp:docPr id="13"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0BE9EE5E" wp14:editId="286A4BC4">
          <wp:simplePos x="0" y="0"/>
          <wp:positionH relativeFrom="column">
            <wp:posOffset>-32385</wp:posOffset>
          </wp:positionH>
          <wp:positionV relativeFrom="paragraph">
            <wp:posOffset>-13970</wp:posOffset>
          </wp:positionV>
          <wp:extent cx="2276475" cy="401955"/>
          <wp:effectExtent l="0" t="0" r="0" b="0"/>
          <wp:wrapNone/>
          <wp:docPr id="5" name="Imagem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6475" cy="401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10E959D9" wp14:editId="6328A3C9">
          <wp:simplePos x="0" y="0"/>
          <wp:positionH relativeFrom="column">
            <wp:posOffset>1076325</wp:posOffset>
          </wp:positionH>
          <wp:positionV relativeFrom="paragraph">
            <wp:posOffset>3248025</wp:posOffset>
          </wp:positionV>
          <wp:extent cx="1647190" cy="704850"/>
          <wp:effectExtent l="0" t="0" r="0" b="0"/>
          <wp:wrapNone/>
          <wp:docPr id="7"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719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C112F">
      <w:rPr>
        <w:rFonts w:ascii="Arial" w:hAnsi="Arial" w:cs="Arial"/>
        <w:sz w:val="20"/>
        <w:szCs w:val="20"/>
      </w:rPr>
      <w:t xml:space="preserve">Página </w:t>
    </w:r>
    <w:r w:rsidR="004C112F">
      <w:rPr>
        <w:rFonts w:ascii="Arial" w:hAnsi="Arial" w:cs="Arial"/>
        <w:b/>
        <w:bCs/>
        <w:sz w:val="20"/>
        <w:szCs w:val="20"/>
      </w:rPr>
      <w:fldChar w:fldCharType="begin"/>
    </w:r>
    <w:r w:rsidR="004C112F">
      <w:rPr>
        <w:rFonts w:ascii="Arial" w:hAnsi="Arial" w:cs="Arial"/>
        <w:b/>
        <w:bCs/>
        <w:sz w:val="20"/>
        <w:szCs w:val="20"/>
      </w:rPr>
      <w:instrText>PAGE</w:instrText>
    </w:r>
    <w:r w:rsidR="004C112F">
      <w:rPr>
        <w:rFonts w:ascii="Arial" w:hAnsi="Arial" w:cs="Arial"/>
        <w:b/>
        <w:bCs/>
        <w:sz w:val="20"/>
        <w:szCs w:val="20"/>
      </w:rPr>
      <w:fldChar w:fldCharType="separate"/>
    </w:r>
    <w:r w:rsidR="00BC25B1">
      <w:rPr>
        <w:rFonts w:ascii="Arial" w:hAnsi="Arial" w:cs="Arial"/>
        <w:b/>
        <w:bCs/>
        <w:noProof/>
        <w:sz w:val="20"/>
        <w:szCs w:val="20"/>
      </w:rPr>
      <w:t>12</w:t>
    </w:r>
    <w:r w:rsidR="004C112F">
      <w:rPr>
        <w:rFonts w:ascii="Arial" w:hAnsi="Arial" w:cs="Arial"/>
        <w:b/>
        <w:bCs/>
        <w:sz w:val="20"/>
        <w:szCs w:val="20"/>
      </w:rPr>
      <w:fldChar w:fldCharType="end"/>
    </w:r>
    <w:r w:rsidR="004C112F">
      <w:rPr>
        <w:rFonts w:ascii="Arial" w:hAnsi="Arial" w:cs="Arial"/>
        <w:sz w:val="20"/>
        <w:szCs w:val="20"/>
      </w:rPr>
      <w:t xml:space="preserve"> de </w:t>
    </w:r>
    <w:r w:rsidR="004C112F">
      <w:rPr>
        <w:rFonts w:ascii="Arial" w:hAnsi="Arial" w:cs="Arial"/>
        <w:b/>
        <w:bCs/>
        <w:sz w:val="20"/>
        <w:szCs w:val="20"/>
      </w:rPr>
      <w:fldChar w:fldCharType="begin"/>
    </w:r>
    <w:r w:rsidR="004C112F">
      <w:rPr>
        <w:rFonts w:ascii="Arial" w:hAnsi="Arial" w:cs="Arial"/>
        <w:b/>
        <w:bCs/>
        <w:sz w:val="20"/>
        <w:szCs w:val="20"/>
      </w:rPr>
      <w:instrText>NUMPAGES</w:instrText>
    </w:r>
    <w:r w:rsidR="004C112F">
      <w:rPr>
        <w:rFonts w:ascii="Arial" w:hAnsi="Arial" w:cs="Arial"/>
        <w:b/>
        <w:bCs/>
        <w:sz w:val="20"/>
        <w:szCs w:val="20"/>
      </w:rPr>
      <w:fldChar w:fldCharType="separate"/>
    </w:r>
    <w:r w:rsidR="00BC25B1">
      <w:rPr>
        <w:rFonts w:ascii="Arial" w:hAnsi="Arial" w:cs="Arial"/>
        <w:b/>
        <w:bCs/>
        <w:noProof/>
        <w:sz w:val="20"/>
        <w:szCs w:val="20"/>
      </w:rPr>
      <w:t>12</w:t>
    </w:r>
    <w:r w:rsidR="004C112F">
      <w:rPr>
        <w:rFonts w:ascii="Arial" w:hAnsi="Arial" w:cs="Arial"/>
        <w:b/>
        <w:bCs/>
        <w:sz w:val="20"/>
        <w:szCs w:val="20"/>
      </w:rPr>
      <w:fldChar w:fldCharType="end"/>
    </w:r>
  </w:p>
  <w:p w14:paraId="7D9C326A" w14:textId="77777777" w:rsidR="004C112F" w:rsidRDefault="004C112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BBF7F" w14:textId="77777777" w:rsidR="002A60FC" w:rsidRDefault="002A60FC">
      <w:r>
        <w:separator/>
      </w:r>
    </w:p>
  </w:footnote>
  <w:footnote w:type="continuationSeparator" w:id="0">
    <w:p w14:paraId="01230B18" w14:textId="77777777" w:rsidR="002A60FC" w:rsidRDefault="002A60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71594" w14:textId="77777777" w:rsidR="004C112F" w:rsidRDefault="0036792B">
    <w:pPr>
      <w:pStyle w:val="Cabealho"/>
      <w:jc w:val="center"/>
    </w:pPr>
    <w:r>
      <w:rPr>
        <w:noProof/>
      </w:rPr>
      <w:drawing>
        <wp:anchor distT="0" distB="0" distL="114300" distR="114300" simplePos="0" relativeHeight="251655680" behindDoc="1" locked="0" layoutInCell="1" allowOverlap="1" wp14:anchorId="42648496" wp14:editId="253F596B">
          <wp:simplePos x="0" y="0"/>
          <wp:positionH relativeFrom="column">
            <wp:posOffset>5138420</wp:posOffset>
          </wp:positionH>
          <wp:positionV relativeFrom="paragraph">
            <wp:posOffset>-247650</wp:posOffset>
          </wp:positionV>
          <wp:extent cx="620395" cy="740410"/>
          <wp:effectExtent l="0" t="0" r="0" b="0"/>
          <wp:wrapNone/>
          <wp:docPr id="2" name="Imagem 3" descr="Descrição: logo unespa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3" descr="Descrição: logo unespa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395" cy="740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0A561911" wp14:editId="240C67AF">
          <wp:simplePos x="0" y="0"/>
          <wp:positionH relativeFrom="column">
            <wp:posOffset>-3175</wp:posOffset>
          </wp:positionH>
          <wp:positionV relativeFrom="paragraph">
            <wp:posOffset>-134620</wp:posOffset>
          </wp:positionV>
          <wp:extent cx="1351915" cy="579755"/>
          <wp:effectExtent l="0" t="0" r="0" b="0"/>
          <wp:wrapNone/>
          <wp:docPr id="6" name="Imagem 1" descr="Unespar_Logos Pró-Reitorias_PRPPG_Sem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descr="Unespar_Logos Pró-Reitorias_PRPPG_SemLogo"/>
                  <pic:cNvPicPr>
                    <a:picLocks/>
                  </pic:cNvPicPr>
                </pic:nvPicPr>
                <pic:blipFill>
                  <a:blip r:embed="rId2">
                    <a:extLst>
                      <a:ext uri="{28A0092B-C50C-407E-A947-70E740481C1C}">
                        <a14:useLocalDpi xmlns:a14="http://schemas.microsoft.com/office/drawing/2010/main" val="0"/>
                      </a:ext>
                    </a:extLst>
                  </a:blip>
                  <a:srcRect r="6891"/>
                  <a:stretch>
                    <a:fillRect/>
                  </a:stretch>
                </pic:blipFill>
                <pic:spPr bwMode="auto">
                  <a:xfrm>
                    <a:off x="0" y="0"/>
                    <a:ext cx="1351915" cy="579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0A7F65"/>
    <w:multiLevelType w:val="hybridMultilevel"/>
    <w:tmpl w:val="14708F96"/>
    <w:lvl w:ilvl="0" w:tplc="04160001">
      <w:numFmt w:val="decimal"/>
      <w:lvlText w:val=""/>
      <w:lvlJc w:val="left"/>
      <w:pPr>
        <w:ind w:left="753"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doNotHyphenateCaps/>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8FB"/>
    <w:rsid w:val="0000008D"/>
    <w:rsid w:val="00003537"/>
    <w:rsid w:val="000062D1"/>
    <w:rsid w:val="00013571"/>
    <w:rsid w:val="0002136E"/>
    <w:rsid w:val="00025B70"/>
    <w:rsid w:val="00031417"/>
    <w:rsid w:val="00032FF5"/>
    <w:rsid w:val="00033D96"/>
    <w:rsid w:val="0003451C"/>
    <w:rsid w:val="00034B50"/>
    <w:rsid w:val="00036432"/>
    <w:rsid w:val="00036588"/>
    <w:rsid w:val="0003786F"/>
    <w:rsid w:val="000434EC"/>
    <w:rsid w:val="00045368"/>
    <w:rsid w:val="00045715"/>
    <w:rsid w:val="0005088C"/>
    <w:rsid w:val="0005184D"/>
    <w:rsid w:val="00054418"/>
    <w:rsid w:val="00054A54"/>
    <w:rsid w:val="00055243"/>
    <w:rsid w:val="000563DB"/>
    <w:rsid w:val="00063456"/>
    <w:rsid w:val="00064EBC"/>
    <w:rsid w:val="00066025"/>
    <w:rsid w:val="00073D04"/>
    <w:rsid w:val="00076ACD"/>
    <w:rsid w:val="00077E1F"/>
    <w:rsid w:val="00077E78"/>
    <w:rsid w:val="0009079D"/>
    <w:rsid w:val="00091951"/>
    <w:rsid w:val="000938E7"/>
    <w:rsid w:val="00094C58"/>
    <w:rsid w:val="00097BA3"/>
    <w:rsid w:val="000A355F"/>
    <w:rsid w:val="000A3E02"/>
    <w:rsid w:val="000A439F"/>
    <w:rsid w:val="000A6489"/>
    <w:rsid w:val="000B1723"/>
    <w:rsid w:val="000B1D26"/>
    <w:rsid w:val="000B4C6A"/>
    <w:rsid w:val="000B60F6"/>
    <w:rsid w:val="000C1ED8"/>
    <w:rsid w:val="000C3189"/>
    <w:rsid w:val="000C5951"/>
    <w:rsid w:val="000C7C9A"/>
    <w:rsid w:val="000D09DD"/>
    <w:rsid w:val="000D0FCD"/>
    <w:rsid w:val="000D1691"/>
    <w:rsid w:val="000D25DE"/>
    <w:rsid w:val="000D3329"/>
    <w:rsid w:val="000E107B"/>
    <w:rsid w:val="000F012C"/>
    <w:rsid w:val="000F2750"/>
    <w:rsid w:val="000F633F"/>
    <w:rsid w:val="000F69F5"/>
    <w:rsid w:val="000F76D1"/>
    <w:rsid w:val="00101D71"/>
    <w:rsid w:val="00101EFF"/>
    <w:rsid w:val="00101F4E"/>
    <w:rsid w:val="0010429A"/>
    <w:rsid w:val="00107946"/>
    <w:rsid w:val="00112A22"/>
    <w:rsid w:val="00114C5E"/>
    <w:rsid w:val="001152DA"/>
    <w:rsid w:val="00124016"/>
    <w:rsid w:val="001249E5"/>
    <w:rsid w:val="00125260"/>
    <w:rsid w:val="001254C5"/>
    <w:rsid w:val="00130C12"/>
    <w:rsid w:val="0013430F"/>
    <w:rsid w:val="0014084E"/>
    <w:rsid w:val="001453F0"/>
    <w:rsid w:val="0014686F"/>
    <w:rsid w:val="001506CD"/>
    <w:rsid w:val="00152C1E"/>
    <w:rsid w:val="00152F20"/>
    <w:rsid w:val="00155E65"/>
    <w:rsid w:val="00156FCA"/>
    <w:rsid w:val="001643DD"/>
    <w:rsid w:val="001647EF"/>
    <w:rsid w:val="00164917"/>
    <w:rsid w:val="0016500D"/>
    <w:rsid w:val="00165858"/>
    <w:rsid w:val="00165904"/>
    <w:rsid w:val="00166628"/>
    <w:rsid w:val="001758C4"/>
    <w:rsid w:val="00175C91"/>
    <w:rsid w:val="00176192"/>
    <w:rsid w:val="00177418"/>
    <w:rsid w:val="001778B9"/>
    <w:rsid w:val="00184D1E"/>
    <w:rsid w:val="0019080D"/>
    <w:rsid w:val="00192908"/>
    <w:rsid w:val="001936BD"/>
    <w:rsid w:val="001950A1"/>
    <w:rsid w:val="00196B32"/>
    <w:rsid w:val="001A1BE2"/>
    <w:rsid w:val="001A1C95"/>
    <w:rsid w:val="001A720E"/>
    <w:rsid w:val="001A7A50"/>
    <w:rsid w:val="001B4606"/>
    <w:rsid w:val="001B7C28"/>
    <w:rsid w:val="001B7E52"/>
    <w:rsid w:val="001C5AFA"/>
    <w:rsid w:val="001D1C93"/>
    <w:rsid w:val="001D36F7"/>
    <w:rsid w:val="001D3B0B"/>
    <w:rsid w:val="001E189B"/>
    <w:rsid w:val="001E407E"/>
    <w:rsid w:val="001E6E1F"/>
    <w:rsid w:val="001F281A"/>
    <w:rsid w:val="001F387F"/>
    <w:rsid w:val="001F6B1D"/>
    <w:rsid w:val="001F6D78"/>
    <w:rsid w:val="001F7EE5"/>
    <w:rsid w:val="00201AFE"/>
    <w:rsid w:val="00204B87"/>
    <w:rsid w:val="00206BB7"/>
    <w:rsid w:val="00211927"/>
    <w:rsid w:val="00212A84"/>
    <w:rsid w:val="00213959"/>
    <w:rsid w:val="0021528F"/>
    <w:rsid w:val="002166BA"/>
    <w:rsid w:val="00216D77"/>
    <w:rsid w:val="0022282D"/>
    <w:rsid w:val="002302B7"/>
    <w:rsid w:val="00231638"/>
    <w:rsid w:val="00232357"/>
    <w:rsid w:val="00237AB7"/>
    <w:rsid w:val="00242DBF"/>
    <w:rsid w:val="002457A3"/>
    <w:rsid w:val="00252675"/>
    <w:rsid w:val="00255196"/>
    <w:rsid w:val="00256D02"/>
    <w:rsid w:val="00256F78"/>
    <w:rsid w:val="00262903"/>
    <w:rsid w:val="00262AC4"/>
    <w:rsid w:val="002639E8"/>
    <w:rsid w:val="002656B9"/>
    <w:rsid w:val="00285844"/>
    <w:rsid w:val="002862F2"/>
    <w:rsid w:val="002906B4"/>
    <w:rsid w:val="00291C71"/>
    <w:rsid w:val="00294368"/>
    <w:rsid w:val="00297569"/>
    <w:rsid w:val="00297ED1"/>
    <w:rsid w:val="002A20C6"/>
    <w:rsid w:val="002A5140"/>
    <w:rsid w:val="002A5C12"/>
    <w:rsid w:val="002A60FC"/>
    <w:rsid w:val="002A79F8"/>
    <w:rsid w:val="002B40E9"/>
    <w:rsid w:val="002B416E"/>
    <w:rsid w:val="002C0283"/>
    <w:rsid w:val="002C1A69"/>
    <w:rsid w:val="002C6A23"/>
    <w:rsid w:val="002D0276"/>
    <w:rsid w:val="002D04E2"/>
    <w:rsid w:val="002D10A8"/>
    <w:rsid w:val="002D267D"/>
    <w:rsid w:val="002D3C4D"/>
    <w:rsid w:val="002D548C"/>
    <w:rsid w:val="002E024C"/>
    <w:rsid w:val="002E1207"/>
    <w:rsid w:val="002E17AB"/>
    <w:rsid w:val="002E1DD6"/>
    <w:rsid w:val="002E55DA"/>
    <w:rsid w:val="002F56B2"/>
    <w:rsid w:val="0030004D"/>
    <w:rsid w:val="0030058F"/>
    <w:rsid w:val="00300E2C"/>
    <w:rsid w:val="00301856"/>
    <w:rsid w:val="003049F0"/>
    <w:rsid w:val="00310FCE"/>
    <w:rsid w:val="00320902"/>
    <w:rsid w:val="0033155C"/>
    <w:rsid w:val="00331BFC"/>
    <w:rsid w:val="003326BA"/>
    <w:rsid w:val="00335E5B"/>
    <w:rsid w:val="00337DA6"/>
    <w:rsid w:val="003409A3"/>
    <w:rsid w:val="00340F2D"/>
    <w:rsid w:val="00344671"/>
    <w:rsid w:val="003466BA"/>
    <w:rsid w:val="003467E7"/>
    <w:rsid w:val="0035260A"/>
    <w:rsid w:val="00357050"/>
    <w:rsid w:val="00362326"/>
    <w:rsid w:val="003644C2"/>
    <w:rsid w:val="00364A62"/>
    <w:rsid w:val="00366533"/>
    <w:rsid w:val="00366743"/>
    <w:rsid w:val="0036737C"/>
    <w:rsid w:val="0036792B"/>
    <w:rsid w:val="00370C81"/>
    <w:rsid w:val="00371AA0"/>
    <w:rsid w:val="00375B40"/>
    <w:rsid w:val="003842AE"/>
    <w:rsid w:val="00394ECE"/>
    <w:rsid w:val="003957A0"/>
    <w:rsid w:val="00396880"/>
    <w:rsid w:val="003A01B8"/>
    <w:rsid w:val="003A03C2"/>
    <w:rsid w:val="003A605C"/>
    <w:rsid w:val="003B151D"/>
    <w:rsid w:val="003B3743"/>
    <w:rsid w:val="003B66DC"/>
    <w:rsid w:val="003B7251"/>
    <w:rsid w:val="003C57DB"/>
    <w:rsid w:val="003C67E6"/>
    <w:rsid w:val="003C74CC"/>
    <w:rsid w:val="003C79A3"/>
    <w:rsid w:val="003D0210"/>
    <w:rsid w:val="003D152F"/>
    <w:rsid w:val="003D3A6B"/>
    <w:rsid w:val="003D4460"/>
    <w:rsid w:val="003D5921"/>
    <w:rsid w:val="003D7657"/>
    <w:rsid w:val="003E20EC"/>
    <w:rsid w:val="003E5887"/>
    <w:rsid w:val="003E60A3"/>
    <w:rsid w:val="003E7336"/>
    <w:rsid w:val="003F14B9"/>
    <w:rsid w:val="003F2A1A"/>
    <w:rsid w:val="00400F27"/>
    <w:rsid w:val="00405587"/>
    <w:rsid w:val="00406208"/>
    <w:rsid w:val="00407A95"/>
    <w:rsid w:val="00411255"/>
    <w:rsid w:val="00411538"/>
    <w:rsid w:val="00421C41"/>
    <w:rsid w:val="00423C21"/>
    <w:rsid w:val="00427AB3"/>
    <w:rsid w:val="00434AC8"/>
    <w:rsid w:val="004362EB"/>
    <w:rsid w:val="0043687A"/>
    <w:rsid w:val="0044016C"/>
    <w:rsid w:val="00444629"/>
    <w:rsid w:val="00447492"/>
    <w:rsid w:val="004516D7"/>
    <w:rsid w:val="00451890"/>
    <w:rsid w:val="00455CB0"/>
    <w:rsid w:val="00456944"/>
    <w:rsid w:val="00457339"/>
    <w:rsid w:val="0046188B"/>
    <w:rsid w:val="004678AD"/>
    <w:rsid w:val="00473825"/>
    <w:rsid w:val="00474E98"/>
    <w:rsid w:val="00475973"/>
    <w:rsid w:val="00484919"/>
    <w:rsid w:val="0048688C"/>
    <w:rsid w:val="00491347"/>
    <w:rsid w:val="004B1D21"/>
    <w:rsid w:val="004B6485"/>
    <w:rsid w:val="004C112F"/>
    <w:rsid w:val="004C1298"/>
    <w:rsid w:val="004C74E9"/>
    <w:rsid w:val="004C7995"/>
    <w:rsid w:val="004D38F7"/>
    <w:rsid w:val="004D60B1"/>
    <w:rsid w:val="004E010A"/>
    <w:rsid w:val="004E1F95"/>
    <w:rsid w:val="004F0BFE"/>
    <w:rsid w:val="004F58D7"/>
    <w:rsid w:val="004F73E7"/>
    <w:rsid w:val="005014F8"/>
    <w:rsid w:val="005019EF"/>
    <w:rsid w:val="0050343D"/>
    <w:rsid w:val="00507937"/>
    <w:rsid w:val="00511245"/>
    <w:rsid w:val="005137B6"/>
    <w:rsid w:val="0051671F"/>
    <w:rsid w:val="0053067C"/>
    <w:rsid w:val="00537F89"/>
    <w:rsid w:val="00540FFB"/>
    <w:rsid w:val="00541F74"/>
    <w:rsid w:val="005427B9"/>
    <w:rsid w:val="0054393C"/>
    <w:rsid w:val="005524DE"/>
    <w:rsid w:val="005538E8"/>
    <w:rsid w:val="00554E53"/>
    <w:rsid w:val="0055739C"/>
    <w:rsid w:val="00562023"/>
    <w:rsid w:val="00562E25"/>
    <w:rsid w:val="00562E55"/>
    <w:rsid w:val="0056492A"/>
    <w:rsid w:val="00566F56"/>
    <w:rsid w:val="00567662"/>
    <w:rsid w:val="00570E1F"/>
    <w:rsid w:val="005762C4"/>
    <w:rsid w:val="00585B8F"/>
    <w:rsid w:val="0058691A"/>
    <w:rsid w:val="00587938"/>
    <w:rsid w:val="00590447"/>
    <w:rsid w:val="00592156"/>
    <w:rsid w:val="005A3F96"/>
    <w:rsid w:val="005A6E12"/>
    <w:rsid w:val="005B0070"/>
    <w:rsid w:val="005B4075"/>
    <w:rsid w:val="005B613A"/>
    <w:rsid w:val="005C0533"/>
    <w:rsid w:val="005C1435"/>
    <w:rsid w:val="005C1C4E"/>
    <w:rsid w:val="005C532F"/>
    <w:rsid w:val="005C73FA"/>
    <w:rsid w:val="005D3E97"/>
    <w:rsid w:val="005D52A3"/>
    <w:rsid w:val="005E289F"/>
    <w:rsid w:val="005E3DA7"/>
    <w:rsid w:val="005E3E56"/>
    <w:rsid w:val="005E725F"/>
    <w:rsid w:val="005F5C52"/>
    <w:rsid w:val="005F6E58"/>
    <w:rsid w:val="00603B6D"/>
    <w:rsid w:val="00610311"/>
    <w:rsid w:val="006113A0"/>
    <w:rsid w:val="00612CA3"/>
    <w:rsid w:val="00613F37"/>
    <w:rsid w:val="00614A01"/>
    <w:rsid w:val="00615032"/>
    <w:rsid w:val="00615FDF"/>
    <w:rsid w:val="006201CF"/>
    <w:rsid w:val="006255AA"/>
    <w:rsid w:val="00625F66"/>
    <w:rsid w:val="00627D88"/>
    <w:rsid w:val="00630A09"/>
    <w:rsid w:val="006321DA"/>
    <w:rsid w:val="006334D4"/>
    <w:rsid w:val="0064544F"/>
    <w:rsid w:val="006525FB"/>
    <w:rsid w:val="006526E1"/>
    <w:rsid w:val="00653CA8"/>
    <w:rsid w:val="00657F18"/>
    <w:rsid w:val="00663216"/>
    <w:rsid w:val="00667A81"/>
    <w:rsid w:val="00670F95"/>
    <w:rsid w:val="00674FC3"/>
    <w:rsid w:val="006758DA"/>
    <w:rsid w:val="006763DD"/>
    <w:rsid w:val="00681E07"/>
    <w:rsid w:val="0068297F"/>
    <w:rsid w:val="00683037"/>
    <w:rsid w:val="0068764B"/>
    <w:rsid w:val="00690166"/>
    <w:rsid w:val="006A2C5F"/>
    <w:rsid w:val="006A40DC"/>
    <w:rsid w:val="006A49AE"/>
    <w:rsid w:val="006A65D7"/>
    <w:rsid w:val="006B4191"/>
    <w:rsid w:val="006B7636"/>
    <w:rsid w:val="006C3927"/>
    <w:rsid w:val="006C4FD2"/>
    <w:rsid w:val="006D47DD"/>
    <w:rsid w:val="006D4CDB"/>
    <w:rsid w:val="006D5608"/>
    <w:rsid w:val="006D6897"/>
    <w:rsid w:val="006D695B"/>
    <w:rsid w:val="006D7C43"/>
    <w:rsid w:val="006D7DF6"/>
    <w:rsid w:val="006E1FFB"/>
    <w:rsid w:val="006E2991"/>
    <w:rsid w:val="006E3FF7"/>
    <w:rsid w:val="006E602C"/>
    <w:rsid w:val="006F34A4"/>
    <w:rsid w:val="006F3B9B"/>
    <w:rsid w:val="006F7561"/>
    <w:rsid w:val="0070166F"/>
    <w:rsid w:val="00704F43"/>
    <w:rsid w:val="00710F00"/>
    <w:rsid w:val="0071498F"/>
    <w:rsid w:val="007171BC"/>
    <w:rsid w:val="00722483"/>
    <w:rsid w:val="00724ADA"/>
    <w:rsid w:val="00725C0F"/>
    <w:rsid w:val="00726241"/>
    <w:rsid w:val="00735A9E"/>
    <w:rsid w:val="00735F5F"/>
    <w:rsid w:val="00736D09"/>
    <w:rsid w:val="00737775"/>
    <w:rsid w:val="00740093"/>
    <w:rsid w:val="0075325C"/>
    <w:rsid w:val="007535A2"/>
    <w:rsid w:val="00757165"/>
    <w:rsid w:val="00766093"/>
    <w:rsid w:val="007700BB"/>
    <w:rsid w:val="0077059C"/>
    <w:rsid w:val="00772A1E"/>
    <w:rsid w:val="007804AC"/>
    <w:rsid w:val="007812D1"/>
    <w:rsid w:val="007842BF"/>
    <w:rsid w:val="007868A7"/>
    <w:rsid w:val="00787148"/>
    <w:rsid w:val="00787546"/>
    <w:rsid w:val="00787834"/>
    <w:rsid w:val="00793581"/>
    <w:rsid w:val="00793A3B"/>
    <w:rsid w:val="007952F2"/>
    <w:rsid w:val="007A1981"/>
    <w:rsid w:val="007A514A"/>
    <w:rsid w:val="007A6DBB"/>
    <w:rsid w:val="007B2F84"/>
    <w:rsid w:val="007B6153"/>
    <w:rsid w:val="007C1A4F"/>
    <w:rsid w:val="007C2500"/>
    <w:rsid w:val="007D41BB"/>
    <w:rsid w:val="007D53BA"/>
    <w:rsid w:val="007D7852"/>
    <w:rsid w:val="007E05ED"/>
    <w:rsid w:val="007E1145"/>
    <w:rsid w:val="007F4FDD"/>
    <w:rsid w:val="007F6E79"/>
    <w:rsid w:val="008017EB"/>
    <w:rsid w:val="008024E5"/>
    <w:rsid w:val="00807DE1"/>
    <w:rsid w:val="00811A9C"/>
    <w:rsid w:val="0082159C"/>
    <w:rsid w:val="00823B32"/>
    <w:rsid w:val="00824F38"/>
    <w:rsid w:val="008254D4"/>
    <w:rsid w:val="00825FEE"/>
    <w:rsid w:val="0082650F"/>
    <w:rsid w:val="00826C63"/>
    <w:rsid w:val="00831814"/>
    <w:rsid w:val="00835D9C"/>
    <w:rsid w:val="0084009C"/>
    <w:rsid w:val="00842807"/>
    <w:rsid w:val="00844503"/>
    <w:rsid w:val="0085052E"/>
    <w:rsid w:val="0085362A"/>
    <w:rsid w:val="00854822"/>
    <w:rsid w:val="0086058A"/>
    <w:rsid w:val="008618B6"/>
    <w:rsid w:val="008620AE"/>
    <w:rsid w:val="0086269E"/>
    <w:rsid w:val="0087293B"/>
    <w:rsid w:val="0087369F"/>
    <w:rsid w:val="00874884"/>
    <w:rsid w:val="008753FD"/>
    <w:rsid w:val="00881B70"/>
    <w:rsid w:val="008838E4"/>
    <w:rsid w:val="008938E6"/>
    <w:rsid w:val="008941F6"/>
    <w:rsid w:val="008A1397"/>
    <w:rsid w:val="008A210E"/>
    <w:rsid w:val="008A2786"/>
    <w:rsid w:val="008B3DAB"/>
    <w:rsid w:val="008B7F1B"/>
    <w:rsid w:val="008C2126"/>
    <w:rsid w:val="008C2B7B"/>
    <w:rsid w:val="008D1862"/>
    <w:rsid w:val="008D4A92"/>
    <w:rsid w:val="008D5940"/>
    <w:rsid w:val="008D7163"/>
    <w:rsid w:val="008D773B"/>
    <w:rsid w:val="008E0028"/>
    <w:rsid w:val="008E69E5"/>
    <w:rsid w:val="008E7742"/>
    <w:rsid w:val="008F1CF5"/>
    <w:rsid w:val="008F23FA"/>
    <w:rsid w:val="008F269E"/>
    <w:rsid w:val="008F2F6C"/>
    <w:rsid w:val="008F5261"/>
    <w:rsid w:val="008F629B"/>
    <w:rsid w:val="008F6F2C"/>
    <w:rsid w:val="009015BE"/>
    <w:rsid w:val="00904BC4"/>
    <w:rsid w:val="0090767E"/>
    <w:rsid w:val="00911E1B"/>
    <w:rsid w:val="00911E98"/>
    <w:rsid w:val="009125FF"/>
    <w:rsid w:val="00912882"/>
    <w:rsid w:val="00914DBB"/>
    <w:rsid w:val="00920312"/>
    <w:rsid w:val="0092106C"/>
    <w:rsid w:val="00927459"/>
    <w:rsid w:val="009328ED"/>
    <w:rsid w:val="00932BAC"/>
    <w:rsid w:val="00933AA7"/>
    <w:rsid w:val="0093533F"/>
    <w:rsid w:val="009361EA"/>
    <w:rsid w:val="009371BE"/>
    <w:rsid w:val="009372D9"/>
    <w:rsid w:val="009434DB"/>
    <w:rsid w:val="009447B5"/>
    <w:rsid w:val="009453ED"/>
    <w:rsid w:val="00946192"/>
    <w:rsid w:val="00950C5D"/>
    <w:rsid w:val="009511CB"/>
    <w:rsid w:val="009558FB"/>
    <w:rsid w:val="00960D5B"/>
    <w:rsid w:val="00962C6F"/>
    <w:rsid w:val="00964299"/>
    <w:rsid w:val="00964903"/>
    <w:rsid w:val="009733A0"/>
    <w:rsid w:val="00973BA8"/>
    <w:rsid w:val="00975594"/>
    <w:rsid w:val="00977516"/>
    <w:rsid w:val="00983398"/>
    <w:rsid w:val="009868B3"/>
    <w:rsid w:val="009963A1"/>
    <w:rsid w:val="009A174E"/>
    <w:rsid w:val="009A6577"/>
    <w:rsid w:val="009A7977"/>
    <w:rsid w:val="009B11E7"/>
    <w:rsid w:val="009B1A47"/>
    <w:rsid w:val="009B425D"/>
    <w:rsid w:val="009B525B"/>
    <w:rsid w:val="009B58B3"/>
    <w:rsid w:val="009C4B32"/>
    <w:rsid w:val="009D33EF"/>
    <w:rsid w:val="009D4AD3"/>
    <w:rsid w:val="009D4D34"/>
    <w:rsid w:val="009D6DAD"/>
    <w:rsid w:val="009E1764"/>
    <w:rsid w:val="009E2435"/>
    <w:rsid w:val="009E2AF9"/>
    <w:rsid w:val="009E3076"/>
    <w:rsid w:val="009E460F"/>
    <w:rsid w:val="009E5F9C"/>
    <w:rsid w:val="009F2623"/>
    <w:rsid w:val="009F34CB"/>
    <w:rsid w:val="009F5769"/>
    <w:rsid w:val="00A0171D"/>
    <w:rsid w:val="00A042C0"/>
    <w:rsid w:val="00A10F84"/>
    <w:rsid w:val="00A1264D"/>
    <w:rsid w:val="00A12E7A"/>
    <w:rsid w:val="00A13BFA"/>
    <w:rsid w:val="00A24344"/>
    <w:rsid w:val="00A35979"/>
    <w:rsid w:val="00A35ED1"/>
    <w:rsid w:val="00A365A2"/>
    <w:rsid w:val="00A36C84"/>
    <w:rsid w:val="00A37C8F"/>
    <w:rsid w:val="00A406DE"/>
    <w:rsid w:val="00A432D0"/>
    <w:rsid w:val="00A52095"/>
    <w:rsid w:val="00A63B9C"/>
    <w:rsid w:val="00A648F5"/>
    <w:rsid w:val="00A64D24"/>
    <w:rsid w:val="00A64F94"/>
    <w:rsid w:val="00A70559"/>
    <w:rsid w:val="00A75610"/>
    <w:rsid w:val="00A775FC"/>
    <w:rsid w:val="00A846F8"/>
    <w:rsid w:val="00A86F78"/>
    <w:rsid w:val="00A90FD4"/>
    <w:rsid w:val="00A92625"/>
    <w:rsid w:val="00A96C34"/>
    <w:rsid w:val="00AA1C41"/>
    <w:rsid w:val="00AA2579"/>
    <w:rsid w:val="00AA28C8"/>
    <w:rsid w:val="00AA2D33"/>
    <w:rsid w:val="00AA36F7"/>
    <w:rsid w:val="00AB4CA7"/>
    <w:rsid w:val="00AB6A4E"/>
    <w:rsid w:val="00AC1C45"/>
    <w:rsid w:val="00AD5C2F"/>
    <w:rsid w:val="00AD5DE1"/>
    <w:rsid w:val="00AD7F30"/>
    <w:rsid w:val="00AE22AE"/>
    <w:rsid w:val="00AE2337"/>
    <w:rsid w:val="00AE2701"/>
    <w:rsid w:val="00AE3B42"/>
    <w:rsid w:val="00AE3EED"/>
    <w:rsid w:val="00AE4FED"/>
    <w:rsid w:val="00B02FB5"/>
    <w:rsid w:val="00B05655"/>
    <w:rsid w:val="00B078FB"/>
    <w:rsid w:val="00B1186D"/>
    <w:rsid w:val="00B11C3A"/>
    <w:rsid w:val="00B13249"/>
    <w:rsid w:val="00B1367C"/>
    <w:rsid w:val="00B158F4"/>
    <w:rsid w:val="00B20634"/>
    <w:rsid w:val="00B31DF2"/>
    <w:rsid w:val="00B32A1B"/>
    <w:rsid w:val="00B34A8D"/>
    <w:rsid w:val="00B36579"/>
    <w:rsid w:val="00B40314"/>
    <w:rsid w:val="00B40B38"/>
    <w:rsid w:val="00B447C6"/>
    <w:rsid w:val="00B45964"/>
    <w:rsid w:val="00B47218"/>
    <w:rsid w:val="00B512EE"/>
    <w:rsid w:val="00B51667"/>
    <w:rsid w:val="00B52E62"/>
    <w:rsid w:val="00B532EA"/>
    <w:rsid w:val="00B55F8D"/>
    <w:rsid w:val="00B5648A"/>
    <w:rsid w:val="00B56EA9"/>
    <w:rsid w:val="00B603EA"/>
    <w:rsid w:val="00B620B6"/>
    <w:rsid w:val="00B65CB4"/>
    <w:rsid w:val="00B6647A"/>
    <w:rsid w:val="00B668B3"/>
    <w:rsid w:val="00B700AA"/>
    <w:rsid w:val="00B7138F"/>
    <w:rsid w:val="00B71538"/>
    <w:rsid w:val="00B77EB6"/>
    <w:rsid w:val="00B91CE3"/>
    <w:rsid w:val="00B92AAB"/>
    <w:rsid w:val="00BA4CE0"/>
    <w:rsid w:val="00BB10ED"/>
    <w:rsid w:val="00BB1887"/>
    <w:rsid w:val="00BB3273"/>
    <w:rsid w:val="00BB3800"/>
    <w:rsid w:val="00BB5E33"/>
    <w:rsid w:val="00BB6A09"/>
    <w:rsid w:val="00BB720A"/>
    <w:rsid w:val="00BC046D"/>
    <w:rsid w:val="00BC1848"/>
    <w:rsid w:val="00BC1C7F"/>
    <w:rsid w:val="00BC25B1"/>
    <w:rsid w:val="00BD4630"/>
    <w:rsid w:val="00BD5183"/>
    <w:rsid w:val="00BD75FD"/>
    <w:rsid w:val="00BE120C"/>
    <w:rsid w:val="00BE5158"/>
    <w:rsid w:val="00BE7E44"/>
    <w:rsid w:val="00BE7EA9"/>
    <w:rsid w:val="00BF127A"/>
    <w:rsid w:val="00BF24A9"/>
    <w:rsid w:val="00BF4784"/>
    <w:rsid w:val="00BF7320"/>
    <w:rsid w:val="00BF76E1"/>
    <w:rsid w:val="00C001DF"/>
    <w:rsid w:val="00C13294"/>
    <w:rsid w:val="00C136BC"/>
    <w:rsid w:val="00C136C7"/>
    <w:rsid w:val="00C15109"/>
    <w:rsid w:val="00C15DA3"/>
    <w:rsid w:val="00C17C00"/>
    <w:rsid w:val="00C20B25"/>
    <w:rsid w:val="00C25E93"/>
    <w:rsid w:val="00C26A80"/>
    <w:rsid w:val="00C35417"/>
    <w:rsid w:val="00C358AD"/>
    <w:rsid w:val="00C36706"/>
    <w:rsid w:val="00C36BD6"/>
    <w:rsid w:val="00C37106"/>
    <w:rsid w:val="00C40C2C"/>
    <w:rsid w:val="00C44525"/>
    <w:rsid w:val="00C45424"/>
    <w:rsid w:val="00C45DD0"/>
    <w:rsid w:val="00C54B71"/>
    <w:rsid w:val="00C5535E"/>
    <w:rsid w:val="00C61DEC"/>
    <w:rsid w:val="00C61F49"/>
    <w:rsid w:val="00C62E04"/>
    <w:rsid w:val="00C64206"/>
    <w:rsid w:val="00C64CD3"/>
    <w:rsid w:val="00C72292"/>
    <w:rsid w:val="00C727EF"/>
    <w:rsid w:val="00C7557A"/>
    <w:rsid w:val="00C75BA6"/>
    <w:rsid w:val="00C75EF9"/>
    <w:rsid w:val="00C761AF"/>
    <w:rsid w:val="00C77712"/>
    <w:rsid w:val="00C8069D"/>
    <w:rsid w:val="00C80744"/>
    <w:rsid w:val="00C8157C"/>
    <w:rsid w:val="00C84AB3"/>
    <w:rsid w:val="00C91DC5"/>
    <w:rsid w:val="00C939FD"/>
    <w:rsid w:val="00C95B7E"/>
    <w:rsid w:val="00CA0DA9"/>
    <w:rsid w:val="00CA1FB8"/>
    <w:rsid w:val="00CA2114"/>
    <w:rsid w:val="00CA40CA"/>
    <w:rsid w:val="00CA5126"/>
    <w:rsid w:val="00CA54A5"/>
    <w:rsid w:val="00CA5AC9"/>
    <w:rsid w:val="00CA7A4B"/>
    <w:rsid w:val="00CB29A6"/>
    <w:rsid w:val="00CC17B4"/>
    <w:rsid w:val="00CD1D90"/>
    <w:rsid w:val="00CD7653"/>
    <w:rsid w:val="00CF15E7"/>
    <w:rsid w:val="00CF163A"/>
    <w:rsid w:val="00CF3DA0"/>
    <w:rsid w:val="00CF457C"/>
    <w:rsid w:val="00CF5071"/>
    <w:rsid w:val="00CF62C8"/>
    <w:rsid w:val="00CF720B"/>
    <w:rsid w:val="00CF7451"/>
    <w:rsid w:val="00CF76AA"/>
    <w:rsid w:val="00D0203D"/>
    <w:rsid w:val="00D1044C"/>
    <w:rsid w:val="00D10A07"/>
    <w:rsid w:val="00D15C51"/>
    <w:rsid w:val="00D161AA"/>
    <w:rsid w:val="00D2257B"/>
    <w:rsid w:val="00D22A45"/>
    <w:rsid w:val="00D240EE"/>
    <w:rsid w:val="00D24359"/>
    <w:rsid w:val="00D24C0D"/>
    <w:rsid w:val="00D26336"/>
    <w:rsid w:val="00D27AA0"/>
    <w:rsid w:val="00D27DD4"/>
    <w:rsid w:val="00D30998"/>
    <w:rsid w:val="00D31D17"/>
    <w:rsid w:val="00D32A08"/>
    <w:rsid w:val="00D34A77"/>
    <w:rsid w:val="00D359A9"/>
    <w:rsid w:val="00D366C1"/>
    <w:rsid w:val="00D36FFB"/>
    <w:rsid w:val="00D37E36"/>
    <w:rsid w:val="00D428D9"/>
    <w:rsid w:val="00D43A44"/>
    <w:rsid w:val="00D51D91"/>
    <w:rsid w:val="00D61099"/>
    <w:rsid w:val="00D63051"/>
    <w:rsid w:val="00D63CC7"/>
    <w:rsid w:val="00D64F34"/>
    <w:rsid w:val="00D714C3"/>
    <w:rsid w:val="00D71D92"/>
    <w:rsid w:val="00D72DA9"/>
    <w:rsid w:val="00D7315A"/>
    <w:rsid w:val="00D76006"/>
    <w:rsid w:val="00D76658"/>
    <w:rsid w:val="00D7754D"/>
    <w:rsid w:val="00D821BA"/>
    <w:rsid w:val="00D8285F"/>
    <w:rsid w:val="00D83829"/>
    <w:rsid w:val="00D86D40"/>
    <w:rsid w:val="00D93C3C"/>
    <w:rsid w:val="00D966AB"/>
    <w:rsid w:val="00DA0931"/>
    <w:rsid w:val="00DA14E8"/>
    <w:rsid w:val="00DA387F"/>
    <w:rsid w:val="00DA4CC3"/>
    <w:rsid w:val="00DA531E"/>
    <w:rsid w:val="00DB04FC"/>
    <w:rsid w:val="00DB2146"/>
    <w:rsid w:val="00DB35F7"/>
    <w:rsid w:val="00DB6BCB"/>
    <w:rsid w:val="00DC5DB6"/>
    <w:rsid w:val="00DC6B68"/>
    <w:rsid w:val="00DC7025"/>
    <w:rsid w:val="00DD313D"/>
    <w:rsid w:val="00DD5DD7"/>
    <w:rsid w:val="00DD74DB"/>
    <w:rsid w:val="00DE25A3"/>
    <w:rsid w:val="00DE2A99"/>
    <w:rsid w:val="00DE6C30"/>
    <w:rsid w:val="00DF1244"/>
    <w:rsid w:val="00DF2CB3"/>
    <w:rsid w:val="00DF36CB"/>
    <w:rsid w:val="00DF4F65"/>
    <w:rsid w:val="00DF7514"/>
    <w:rsid w:val="00E00509"/>
    <w:rsid w:val="00E01D31"/>
    <w:rsid w:val="00E11074"/>
    <w:rsid w:val="00E11F1A"/>
    <w:rsid w:val="00E12E24"/>
    <w:rsid w:val="00E135FC"/>
    <w:rsid w:val="00E13813"/>
    <w:rsid w:val="00E14FBE"/>
    <w:rsid w:val="00E207E8"/>
    <w:rsid w:val="00E2298D"/>
    <w:rsid w:val="00E22ACA"/>
    <w:rsid w:val="00E24777"/>
    <w:rsid w:val="00E25212"/>
    <w:rsid w:val="00E26C55"/>
    <w:rsid w:val="00E273E0"/>
    <w:rsid w:val="00E30632"/>
    <w:rsid w:val="00E30E07"/>
    <w:rsid w:val="00E31094"/>
    <w:rsid w:val="00E31531"/>
    <w:rsid w:val="00E31F66"/>
    <w:rsid w:val="00E36FBB"/>
    <w:rsid w:val="00E454CF"/>
    <w:rsid w:val="00E45AFD"/>
    <w:rsid w:val="00E473F4"/>
    <w:rsid w:val="00E545B2"/>
    <w:rsid w:val="00E546BE"/>
    <w:rsid w:val="00E57270"/>
    <w:rsid w:val="00E57F41"/>
    <w:rsid w:val="00E60CA3"/>
    <w:rsid w:val="00E621A9"/>
    <w:rsid w:val="00E63F0B"/>
    <w:rsid w:val="00E644EC"/>
    <w:rsid w:val="00E645F2"/>
    <w:rsid w:val="00E661A7"/>
    <w:rsid w:val="00E661AA"/>
    <w:rsid w:val="00E678B2"/>
    <w:rsid w:val="00E71F16"/>
    <w:rsid w:val="00E808F1"/>
    <w:rsid w:val="00E81C0C"/>
    <w:rsid w:val="00E844E7"/>
    <w:rsid w:val="00E84FB8"/>
    <w:rsid w:val="00E85AF6"/>
    <w:rsid w:val="00E86521"/>
    <w:rsid w:val="00E90CA4"/>
    <w:rsid w:val="00E955A9"/>
    <w:rsid w:val="00E97854"/>
    <w:rsid w:val="00EA1AA4"/>
    <w:rsid w:val="00EA315B"/>
    <w:rsid w:val="00EB12C4"/>
    <w:rsid w:val="00EB3476"/>
    <w:rsid w:val="00EC1BE2"/>
    <w:rsid w:val="00EC690F"/>
    <w:rsid w:val="00EC6F46"/>
    <w:rsid w:val="00ED606A"/>
    <w:rsid w:val="00ED7646"/>
    <w:rsid w:val="00EE30D3"/>
    <w:rsid w:val="00EE3F99"/>
    <w:rsid w:val="00EE4393"/>
    <w:rsid w:val="00EE6EE8"/>
    <w:rsid w:val="00EF4C8E"/>
    <w:rsid w:val="00EF538F"/>
    <w:rsid w:val="00EF5B13"/>
    <w:rsid w:val="00EF73C5"/>
    <w:rsid w:val="00F00162"/>
    <w:rsid w:val="00F037E5"/>
    <w:rsid w:val="00F049C3"/>
    <w:rsid w:val="00F1551D"/>
    <w:rsid w:val="00F16217"/>
    <w:rsid w:val="00F23CEE"/>
    <w:rsid w:val="00F272F3"/>
    <w:rsid w:val="00F27307"/>
    <w:rsid w:val="00F32A2C"/>
    <w:rsid w:val="00F3594C"/>
    <w:rsid w:val="00F36810"/>
    <w:rsid w:val="00F41FBC"/>
    <w:rsid w:val="00F42B00"/>
    <w:rsid w:val="00F442C7"/>
    <w:rsid w:val="00F45E55"/>
    <w:rsid w:val="00F47A51"/>
    <w:rsid w:val="00F50744"/>
    <w:rsid w:val="00F50BCB"/>
    <w:rsid w:val="00F50D0B"/>
    <w:rsid w:val="00F51034"/>
    <w:rsid w:val="00F5118C"/>
    <w:rsid w:val="00F52480"/>
    <w:rsid w:val="00F53257"/>
    <w:rsid w:val="00F57C68"/>
    <w:rsid w:val="00F65BFC"/>
    <w:rsid w:val="00F679A9"/>
    <w:rsid w:val="00F7382E"/>
    <w:rsid w:val="00F73E6E"/>
    <w:rsid w:val="00F769E7"/>
    <w:rsid w:val="00F7768B"/>
    <w:rsid w:val="00F827B7"/>
    <w:rsid w:val="00F9067D"/>
    <w:rsid w:val="00F9168C"/>
    <w:rsid w:val="00F95849"/>
    <w:rsid w:val="00FA1337"/>
    <w:rsid w:val="00FA5443"/>
    <w:rsid w:val="00FA58C7"/>
    <w:rsid w:val="00FA744F"/>
    <w:rsid w:val="00FB12E2"/>
    <w:rsid w:val="00FB2AFB"/>
    <w:rsid w:val="00FB41C8"/>
    <w:rsid w:val="00FC1666"/>
    <w:rsid w:val="00FC2A22"/>
    <w:rsid w:val="00FC7AB2"/>
    <w:rsid w:val="00FD4C45"/>
    <w:rsid w:val="00FD52EC"/>
    <w:rsid w:val="00FD5588"/>
    <w:rsid w:val="00FE0252"/>
    <w:rsid w:val="00FE20F6"/>
    <w:rsid w:val="00FE7B4F"/>
    <w:rsid w:val="00FF0D77"/>
    <w:rsid w:val="00FF2D55"/>
    <w:rsid w:val="00FF33C7"/>
    <w:rsid w:val="00FF345C"/>
    <w:rsid w:val="00FF434E"/>
    <w:rsid w:val="594815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473EA19"/>
  <w15:chartTrackingRefBased/>
  <w15:docId w15:val="{CB242BD9-8895-594E-BD53-C83F7712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lsdException w:name="head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844"/>
  </w:style>
  <w:style w:type="paragraph" w:styleId="Ttulo1">
    <w:name w:val="heading 1"/>
    <w:basedOn w:val="Normal"/>
    <w:next w:val="Normal"/>
    <w:link w:val="Ttulo1Char"/>
    <w:uiPriority w:val="99"/>
    <w:qFormat/>
    <w:pPr>
      <w:keepNext/>
      <w:spacing w:before="240" w:after="60"/>
      <w:outlineLvl w:val="0"/>
    </w:pPr>
    <w:rPr>
      <w:rFonts w:ascii="Cambria" w:hAnsi="Cambria"/>
      <w:b/>
      <w:bCs/>
      <w:kern w:val="32"/>
      <w:sz w:val="32"/>
      <w:szCs w:val="32"/>
    </w:rPr>
  </w:style>
  <w:style w:type="paragraph" w:styleId="Ttulo4">
    <w:name w:val="heading 4"/>
    <w:basedOn w:val="Normal"/>
    <w:next w:val="Normal"/>
    <w:link w:val="Ttulo4Char"/>
    <w:uiPriority w:val="99"/>
    <w:qFormat/>
    <w:pPr>
      <w:keepNext/>
      <w:spacing w:before="240" w:after="60"/>
      <w:outlineLvl w:val="3"/>
    </w:pPr>
    <w:rPr>
      <w:rFonts w:ascii="Calibri" w:hAnsi="Calibri"/>
      <w:b/>
      <w:bCs/>
      <w:sz w:val="28"/>
      <w:szCs w:val="28"/>
    </w:rPr>
  </w:style>
  <w:style w:type="paragraph" w:styleId="Ttulo5">
    <w:name w:val="heading 5"/>
    <w:basedOn w:val="Normal"/>
    <w:next w:val="Normal"/>
    <w:qFormat/>
    <w:locked/>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4Char">
    <w:name w:val="Título 4 Char"/>
    <w:link w:val="Ttulo4"/>
    <w:uiPriority w:val="99"/>
    <w:semiHidden/>
    <w:locked/>
    <w:rPr>
      <w:rFonts w:ascii="Calibri" w:hAnsi="Calibri" w:cs="Calibri"/>
      <w:b/>
      <w:bCs/>
      <w:sz w:val="28"/>
      <w:szCs w:val="28"/>
    </w:rPr>
  </w:style>
  <w:style w:type="character" w:styleId="Forte">
    <w:name w:val="Strong"/>
    <w:uiPriority w:val="99"/>
    <w:qFormat/>
    <w:rPr>
      <w:b/>
      <w:bCs/>
    </w:rPr>
  </w:style>
  <w:style w:type="character" w:styleId="Refdecomentrio">
    <w:name w:val="annotation reference"/>
    <w:semiHidden/>
    <w:rPr>
      <w:sz w:val="16"/>
      <w:szCs w:val="16"/>
    </w:rPr>
  </w:style>
  <w:style w:type="character" w:styleId="nfase">
    <w:name w:val="Emphasis"/>
    <w:uiPriority w:val="99"/>
    <w:qFormat/>
    <w:rPr>
      <w:i/>
      <w:iCs/>
    </w:rPr>
  </w:style>
  <w:style w:type="character" w:styleId="Refdenotaderodap">
    <w:name w:val="footnote reference"/>
    <w:uiPriority w:val="99"/>
    <w:rPr>
      <w:vertAlign w:val="superscript"/>
    </w:rPr>
  </w:style>
  <w:style w:type="character" w:styleId="Hyperlink">
    <w:name w:val="Hyperlink"/>
    <w:uiPriority w:val="99"/>
    <w:rPr>
      <w:color w:val="0000FF"/>
      <w:u w:val="single"/>
    </w:rPr>
  </w:style>
  <w:style w:type="paragraph" w:styleId="Sumrio2">
    <w:name w:val="toc 2"/>
    <w:basedOn w:val="Normal"/>
    <w:next w:val="Normal"/>
    <w:uiPriority w:val="99"/>
    <w:semiHidden/>
    <w:pPr>
      <w:spacing w:after="100" w:line="276" w:lineRule="auto"/>
      <w:ind w:left="220"/>
    </w:pPr>
    <w:rPr>
      <w:rFonts w:ascii="Calibri" w:hAnsi="Calibri" w:cs="Calibri"/>
      <w:sz w:val="22"/>
      <w:szCs w:val="22"/>
      <w:lang w:eastAsia="en-US"/>
    </w:rPr>
  </w:style>
  <w:style w:type="paragraph" w:styleId="Corpodetexto">
    <w:name w:val="Body Text"/>
    <w:basedOn w:val="Normal"/>
    <w:link w:val="CorpodetextoChar"/>
    <w:pPr>
      <w:jc w:val="both"/>
    </w:pPr>
    <w:rPr>
      <w:sz w:val="24"/>
      <w:szCs w:val="24"/>
    </w:rPr>
  </w:style>
  <w:style w:type="character" w:customStyle="1" w:styleId="CorpodetextoChar">
    <w:name w:val="Corpo de texto Char"/>
    <w:link w:val="Corpodetexto"/>
    <w:rPr>
      <w:sz w:val="24"/>
      <w:szCs w:val="24"/>
    </w:rPr>
  </w:style>
  <w:style w:type="paragraph" w:styleId="Textodecomentrio">
    <w:name w:val="annotation text"/>
    <w:basedOn w:val="Normal"/>
    <w:semiHidden/>
  </w:style>
  <w:style w:type="paragraph" w:styleId="NormalWeb">
    <w:name w:val="Normal (Web)"/>
    <w:basedOn w:val="Normal"/>
    <w:uiPriority w:val="99"/>
    <w:qFormat/>
    <w:pPr>
      <w:spacing w:before="100" w:beforeAutospacing="1" w:after="100" w:afterAutospacing="1"/>
    </w:pPr>
    <w:rPr>
      <w:sz w:val="24"/>
      <w:szCs w:val="24"/>
    </w:rPr>
  </w:style>
  <w:style w:type="paragraph" w:styleId="Cabealho">
    <w:name w:val="header"/>
    <w:basedOn w:val="Normal"/>
    <w:link w:val="CabealhoChar"/>
    <w:uiPriority w:val="99"/>
    <w:semiHidden/>
    <w:pPr>
      <w:tabs>
        <w:tab w:val="center" w:pos="4252"/>
        <w:tab w:val="right" w:pos="8504"/>
      </w:tabs>
    </w:pPr>
    <w:rPr>
      <w:sz w:val="24"/>
      <w:szCs w:val="24"/>
    </w:rPr>
  </w:style>
  <w:style w:type="character" w:customStyle="1" w:styleId="CabealhoChar">
    <w:name w:val="Cabeçalho Char"/>
    <w:link w:val="Cabealho"/>
    <w:uiPriority w:val="99"/>
    <w:semiHidden/>
    <w:locked/>
    <w:rPr>
      <w:sz w:val="24"/>
      <w:szCs w:val="24"/>
    </w:rPr>
  </w:style>
  <w:style w:type="paragraph" w:styleId="Assuntodocomentrio">
    <w:name w:val="annotation subject"/>
    <w:basedOn w:val="Textodecomentrio"/>
    <w:next w:val="Textodecomentrio"/>
    <w:semiHidden/>
    <w:rPr>
      <w:b/>
      <w:bCs/>
    </w:rPr>
  </w:style>
  <w:style w:type="paragraph" w:styleId="Rodap">
    <w:name w:val="footer"/>
    <w:basedOn w:val="Normal"/>
    <w:link w:val="RodapChar"/>
    <w:uiPriority w:val="99"/>
    <w:pPr>
      <w:tabs>
        <w:tab w:val="center" w:pos="4252"/>
        <w:tab w:val="right" w:pos="8504"/>
      </w:tabs>
    </w:pPr>
    <w:rPr>
      <w:sz w:val="24"/>
      <w:szCs w:val="24"/>
    </w:rPr>
  </w:style>
  <w:style w:type="character" w:customStyle="1" w:styleId="RodapChar">
    <w:name w:val="Rodapé Char"/>
    <w:link w:val="Rodap"/>
    <w:uiPriority w:val="99"/>
    <w:locked/>
    <w:rPr>
      <w:sz w:val="24"/>
      <w:szCs w:val="24"/>
    </w:rPr>
  </w:style>
  <w:style w:type="paragraph" w:styleId="Sumrio3">
    <w:name w:val="toc 3"/>
    <w:basedOn w:val="Normal"/>
    <w:next w:val="Normal"/>
    <w:uiPriority w:val="99"/>
    <w:semiHidden/>
    <w:pPr>
      <w:spacing w:after="100" w:line="276" w:lineRule="auto"/>
      <w:ind w:left="440"/>
    </w:pPr>
    <w:rPr>
      <w:rFonts w:ascii="Calibri" w:hAnsi="Calibri" w:cs="Calibri"/>
      <w:sz w:val="22"/>
      <w:szCs w:val="22"/>
      <w:lang w:eastAsia="en-US"/>
    </w:rPr>
  </w:style>
  <w:style w:type="paragraph" w:styleId="Textodebalo">
    <w:name w:val="Balloon Text"/>
    <w:basedOn w:val="Normal"/>
    <w:link w:val="TextodebaloChar"/>
    <w:uiPriority w:val="99"/>
    <w:semiHidden/>
    <w:rPr>
      <w:rFonts w:ascii="Tahoma" w:hAnsi="Tahoma"/>
      <w:sz w:val="16"/>
      <w:szCs w:val="16"/>
    </w:rPr>
  </w:style>
  <w:style w:type="character" w:customStyle="1" w:styleId="TextodebaloChar">
    <w:name w:val="Texto de balão Char"/>
    <w:link w:val="Textodebalo"/>
    <w:uiPriority w:val="99"/>
    <w:semiHidden/>
    <w:locked/>
    <w:rPr>
      <w:rFonts w:ascii="Tahoma" w:hAnsi="Tahoma" w:cs="Tahoma"/>
      <w:sz w:val="16"/>
      <w:szCs w:val="16"/>
    </w:rPr>
  </w:style>
  <w:style w:type="paragraph" w:styleId="Textodenotaderodap">
    <w:name w:val="footnote text"/>
    <w:basedOn w:val="Normal"/>
    <w:link w:val="TextodenotaderodapChar"/>
    <w:uiPriority w:val="99"/>
    <w:unhideWhenUsed/>
  </w:style>
  <w:style w:type="character" w:customStyle="1" w:styleId="TextodenotaderodapChar">
    <w:name w:val="Texto de nota de rodapé Char"/>
    <w:link w:val="Textodenotaderodap"/>
    <w:uiPriority w:val="99"/>
    <w:semiHidden/>
  </w:style>
  <w:style w:type="paragraph" w:styleId="Sumrio1">
    <w:name w:val="toc 1"/>
    <w:basedOn w:val="Normal"/>
    <w:next w:val="Normal"/>
    <w:uiPriority w:val="99"/>
    <w:semiHidden/>
  </w:style>
  <w:style w:type="paragraph" w:styleId="Recuodecorpodetexto">
    <w:name w:val="Body Text Indent"/>
    <w:basedOn w:val="Normal"/>
    <w:pPr>
      <w:spacing w:after="120"/>
      <w:ind w:left="283"/>
    </w:pPr>
  </w:style>
  <w:style w:type="table" w:styleId="Tabelacomgrade">
    <w:name w:val="Table Grid"/>
    <w:basedOn w:val="Tabelanorma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bealhodoSumrio1">
    <w:name w:val="Cabeçalho do Sumário1"/>
    <w:basedOn w:val="Ttulo1"/>
    <w:next w:val="Normal"/>
    <w:uiPriority w:val="99"/>
    <w:qFormat/>
    <w:pPr>
      <w:outlineLvl w:val="9"/>
    </w:pPr>
  </w:style>
  <w:style w:type="paragraph" w:customStyle="1" w:styleId="Default">
    <w:name w:val="Default"/>
    <w:uiPriority w:val="99"/>
    <w:pPr>
      <w:autoSpaceDE w:val="0"/>
      <w:autoSpaceDN w:val="0"/>
      <w:adjustRightInd w:val="0"/>
    </w:pPr>
    <w:rPr>
      <w:color w:val="000000"/>
      <w:sz w:val="24"/>
      <w:szCs w:val="24"/>
    </w:rPr>
  </w:style>
  <w:style w:type="paragraph" w:customStyle="1" w:styleId="01-Texto">
    <w:name w:val="01 - Texto"/>
    <w:basedOn w:val="Normal"/>
    <w:pPr>
      <w:spacing w:line="360" w:lineRule="auto"/>
      <w:ind w:firstLine="1134"/>
      <w:jc w:val="both"/>
    </w:pPr>
    <w:rPr>
      <w:sz w:val="24"/>
    </w:rPr>
  </w:style>
  <w:style w:type="paragraph" w:customStyle="1" w:styleId="04-Referncias">
    <w:name w:val="04 - Referências"/>
    <w:basedOn w:val="Normal"/>
    <w:pPr>
      <w:spacing w:before="240" w:after="240"/>
    </w:pPr>
    <w:rPr>
      <w:sz w:val="24"/>
    </w:rPr>
  </w:style>
  <w:style w:type="paragraph" w:customStyle="1" w:styleId="4Referncias">
    <w:name w:val="4 Referências"/>
    <w:basedOn w:val="Normal"/>
    <w:pPr>
      <w:spacing w:after="240"/>
    </w:pPr>
    <w:rPr>
      <w:sz w:val="24"/>
    </w:rPr>
  </w:style>
  <w:style w:type="paragraph" w:styleId="SemEspaamento">
    <w:name w:val="No Spacing"/>
    <w:uiPriority w:val="1"/>
    <w:qFormat/>
  </w:style>
  <w:style w:type="paragraph" w:customStyle="1" w:styleId="western">
    <w:name w:val="western"/>
    <w:basedOn w:val="Normal"/>
    <w:qFormat/>
    <w:pPr>
      <w:spacing w:before="100" w:beforeAutospacing="1" w:after="142" w:line="288" w:lineRule="auto"/>
    </w:pPr>
    <w:rPr>
      <w:rFonts w:ascii="Calibri" w:hAnsi="Calibri"/>
      <w:color w:val="00000A"/>
      <w:sz w:val="22"/>
      <w:szCs w:val="22"/>
    </w:rPr>
  </w:style>
  <w:style w:type="paragraph" w:styleId="PargrafodaLista">
    <w:name w:val="List Paragraph"/>
    <w:basedOn w:val="Normal"/>
    <w:uiPriority w:val="34"/>
    <w:qFormat/>
    <w:pPr>
      <w:ind w:left="70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84962">
      <w:bodyDiv w:val="1"/>
      <w:marLeft w:val="0"/>
      <w:marRight w:val="0"/>
      <w:marTop w:val="0"/>
      <w:marBottom w:val="0"/>
      <w:divBdr>
        <w:top w:val="none" w:sz="0" w:space="0" w:color="auto"/>
        <w:left w:val="none" w:sz="0" w:space="0" w:color="auto"/>
        <w:bottom w:val="none" w:sz="0" w:space="0" w:color="auto"/>
        <w:right w:val="none" w:sz="0" w:space="0" w:color="auto"/>
      </w:divBdr>
    </w:div>
    <w:div w:id="247539028">
      <w:bodyDiv w:val="1"/>
      <w:marLeft w:val="0"/>
      <w:marRight w:val="0"/>
      <w:marTop w:val="0"/>
      <w:marBottom w:val="0"/>
      <w:divBdr>
        <w:top w:val="none" w:sz="0" w:space="0" w:color="auto"/>
        <w:left w:val="none" w:sz="0" w:space="0" w:color="auto"/>
        <w:bottom w:val="none" w:sz="0" w:space="0" w:color="auto"/>
        <w:right w:val="none" w:sz="0" w:space="0" w:color="auto"/>
      </w:divBdr>
    </w:div>
    <w:div w:id="461120389">
      <w:bodyDiv w:val="1"/>
      <w:marLeft w:val="0"/>
      <w:marRight w:val="0"/>
      <w:marTop w:val="0"/>
      <w:marBottom w:val="0"/>
      <w:divBdr>
        <w:top w:val="none" w:sz="0" w:space="0" w:color="auto"/>
        <w:left w:val="none" w:sz="0" w:space="0" w:color="auto"/>
        <w:bottom w:val="none" w:sz="0" w:space="0" w:color="auto"/>
        <w:right w:val="none" w:sz="0" w:space="0" w:color="auto"/>
      </w:divBdr>
    </w:div>
    <w:div w:id="681008802">
      <w:bodyDiv w:val="1"/>
      <w:marLeft w:val="0"/>
      <w:marRight w:val="0"/>
      <w:marTop w:val="0"/>
      <w:marBottom w:val="0"/>
      <w:divBdr>
        <w:top w:val="none" w:sz="0" w:space="0" w:color="auto"/>
        <w:left w:val="none" w:sz="0" w:space="0" w:color="auto"/>
        <w:bottom w:val="none" w:sz="0" w:space="0" w:color="auto"/>
        <w:right w:val="none" w:sz="0" w:space="0" w:color="auto"/>
      </w:divBdr>
    </w:div>
    <w:div w:id="736394689">
      <w:bodyDiv w:val="1"/>
      <w:marLeft w:val="0"/>
      <w:marRight w:val="0"/>
      <w:marTop w:val="0"/>
      <w:marBottom w:val="0"/>
      <w:divBdr>
        <w:top w:val="none" w:sz="0" w:space="0" w:color="auto"/>
        <w:left w:val="none" w:sz="0" w:space="0" w:color="auto"/>
        <w:bottom w:val="none" w:sz="0" w:space="0" w:color="auto"/>
        <w:right w:val="none" w:sz="0" w:space="0" w:color="auto"/>
      </w:divBdr>
    </w:div>
    <w:div w:id="1581521152">
      <w:bodyDiv w:val="1"/>
      <w:marLeft w:val="0"/>
      <w:marRight w:val="0"/>
      <w:marTop w:val="0"/>
      <w:marBottom w:val="0"/>
      <w:divBdr>
        <w:top w:val="none" w:sz="0" w:space="0" w:color="auto"/>
        <w:left w:val="none" w:sz="0" w:space="0" w:color="auto"/>
        <w:bottom w:val="none" w:sz="0" w:space="0" w:color="auto"/>
        <w:right w:val="none" w:sz="0" w:space="0" w:color="auto"/>
      </w:divBdr>
    </w:div>
    <w:div w:id="1626040426">
      <w:bodyDiv w:val="1"/>
      <w:marLeft w:val="0"/>
      <w:marRight w:val="0"/>
      <w:marTop w:val="0"/>
      <w:marBottom w:val="0"/>
      <w:divBdr>
        <w:top w:val="none" w:sz="0" w:space="0" w:color="auto"/>
        <w:left w:val="none" w:sz="0" w:space="0" w:color="auto"/>
        <w:bottom w:val="none" w:sz="0" w:space="0" w:color="auto"/>
        <w:right w:val="none" w:sz="0" w:space="0" w:color="auto"/>
      </w:divBdr>
    </w:div>
    <w:div w:id="18605058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gio.maybuk@unespar.edu.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rosinaldo_cardoso@hotmai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FB5BF-8886-4022-A8DB-73FEE0EB5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12</Pages>
  <Words>3941</Words>
  <Characters>21285</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EDITAL N°01/2012 – NUPEM</vt:lpstr>
    </vt:vector>
  </TitlesOfParts>
  <Company>FECILCAM</Company>
  <LinksUpToDate>false</LinksUpToDate>
  <CharactersWithSpaces>25176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N°01/2012 – NUPEM</dc:title>
  <dc:subject/>
  <dc:creator>Akeryus</dc:creator>
  <cp:keywords/>
  <cp:lastModifiedBy>User</cp:lastModifiedBy>
  <cp:revision>29</cp:revision>
  <cp:lastPrinted>2012-12-11T12:51:00Z</cp:lastPrinted>
  <dcterms:created xsi:type="dcterms:W3CDTF">2022-09-06T12:28:00Z</dcterms:created>
  <dcterms:modified xsi:type="dcterms:W3CDTF">2022-09-09T16:09:00Z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1046-11.2.0.10200</vt:lpwstr>
  </property>
</Properties>
</file>